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0"/>
        <w:gridCol w:w="1350"/>
        <w:gridCol w:w="3150"/>
        <w:gridCol w:w="2160"/>
        <w:gridCol w:w="1530"/>
      </w:tblGrid>
      <w:tr w:rsidR="005A3186" w:rsidRPr="00D74BA2" w:rsidTr="005464E9">
        <w:tc>
          <w:tcPr>
            <w:tcW w:w="10080" w:type="dxa"/>
            <w:gridSpan w:val="5"/>
          </w:tcPr>
          <w:p w:rsidR="005A3186" w:rsidRPr="00D74BA2" w:rsidRDefault="005A3186" w:rsidP="005464E9">
            <w:pPr>
              <w:jc w:val="center"/>
              <w:rPr>
                <w:b/>
              </w:rPr>
            </w:pPr>
            <w:r>
              <w:rPr>
                <w:b/>
              </w:rPr>
              <w:t>CONTROL SYSTEM</w:t>
            </w:r>
          </w:p>
        </w:tc>
      </w:tr>
      <w:tr w:rsidR="005A3186" w:rsidRPr="00D74BA2" w:rsidTr="005464E9">
        <w:tc>
          <w:tcPr>
            <w:tcW w:w="1890" w:type="dxa"/>
          </w:tcPr>
          <w:p w:rsidR="005A3186" w:rsidRPr="00D74BA2" w:rsidRDefault="005A3186" w:rsidP="005464E9">
            <w:r w:rsidRPr="00D74BA2">
              <w:t xml:space="preserve">Academic Year   </w:t>
            </w:r>
            <w:r>
              <w:t xml:space="preserve"> </w:t>
            </w:r>
            <w:r w:rsidRPr="00D74BA2">
              <w:t xml:space="preserve">: </w:t>
            </w:r>
          </w:p>
        </w:tc>
        <w:tc>
          <w:tcPr>
            <w:tcW w:w="1350" w:type="dxa"/>
          </w:tcPr>
          <w:p w:rsidR="005A3186" w:rsidRPr="00D74BA2" w:rsidRDefault="005A3186" w:rsidP="005464E9">
            <w:r w:rsidRPr="00D74BA2">
              <w:t>2017-2018</w:t>
            </w:r>
          </w:p>
        </w:tc>
        <w:tc>
          <w:tcPr>
            <w:tcW w:w="3150" w:type="dxa"/>
            <w:vMerge w:val="restart"/>
            <w:vAlign w:val="center"/>
          </w:tcPr>
          <w:p w:rsidR="005A3186" w:rsidRPr="00D74BA2" w:rsidRDefault="005A3186" w:rsidP="005464E9">
            <w:pPr>
              <w:jc w:val="center"/>
              <w:rPr>
                <w:b/>
              </w:rPr>
            </w:pPr>
            <w:r w:rsidRPr="00D74BA2">
              <w:rPr>
                <w:b/>
              </w:rPr>
              <w:t xml:space="preserve">Question </w:t>
            </w:r>
            <w:r>
              <w:rPr>
                <w:b/>
              </w:rPr>
              <w:t xml:space="preserve">&amp; Answer </w:t>
            </w:r>
            <w:r w:rsidRPr="00D74BA2">
              <w:rPr>
                <w:b/>
              </w:rPr>
              <w:t>Bank</w:t>
            </w:r>
          </w:p>
        </w:tc>
        <w:tc>
          <w:tcPr>
            <w:tcW w:w="2160" w:type="dxa"/>
          </w:tcPr>
          <w:p w:rsidR="005A3186" w:rsidRPr="00D74BA2" w:rsidRDefault="005A3186" w:rsidP="005464E9">
            <w:r w:rsidRPr="00D74BA2">
              <w:t xml:space="preserve">Programme              </w:t>
            </w:r>
            <w:r>
              <w:t xml:space="preserve"> </w:t>
            </w:r>
            <w:r w:rsidRPr="00D74BA2">
              <w:t xml:space="preserve">: </w:t>
            </w:r>
          </w:p>
        </w:tc>
        <w:tc>
          <w:tcPr>
            <w:tcW w:w="1530" w:type="dxa"/>
          </w:tcPr>
          <w:p w:rsidR="005A3186" w:rsidRPr="00D74BA2" w:rsidRDefault="005A3186" w:rsidP="005464E9">
            <w:r>
              <w:t>B.E - EC</w:t>
            </w:r>
            <w:r w:rsidRPr="00D74BA2">
              <w:t>E</w:t>
            </w:r>
          </w:p>
        </w:tc>
      </w:tr>
      <w:tr w:rsidR="005A3186" w:rsidRPr="00D74BA2" w:rsidTr="005464E9">
        <w:tc>
          <w:tcPr>
            <w:tcW w:w="1890" w:type="dxa"/>
          </w:tcPr>
          <w:p w:rsidR="005A3186" w:rsidRPr="00D74BA2" w:rsidRDefault="005A3186" w:rsidP="005464E9">
            <w:r w:rsidRPr="00D74BA2">
              <w:t>Year / Semester</w:t>
            </w:r>
            <w:r>
              <w:t xml:space="preserve">  </w:t>
            </w:r>
            <w:r w:rsidRPr="00D74BA2">
              <w:t xml:space="preserve"> : </w:t>
            </w:r>
          </w:p>
        </w:tc>
        <w:tc>
          <w:tcPr>
            <w:tcW w:w="1350" w:type="dxa"/>
          </w:tcPr>
          <w:p w:rsidR="005A3186" w:rsidRPr="00D74BA2" w:rsidRDefault="005A3186" w:rsidP="005464E9">
            <w:r>
              <w:t>II / IV</w:t>
            </w:r>
          </w:p>
        </w:tc>
        <w:tc>
          <w:tcPr>
            <w:tcW w:w="3150" w:type="dxa"/>
            <w:vMerge/>
          </w:tcPr>
          <w:p w:rsidR="005A3186" w:rsidRPr="00D74BA2" w:rsidRDefault="005A3186" w:rsidP="005464E9">
            <w:pPr>
              <w:jc w:val="center"/>
            </w:pPr>
          </w:p>
        </w:tc>
        <w:tc>
          <w:tcPr>
            <w:tcW w:w="2160" w:type="dxa"/>
          </w:tcPr>
          <w:p w:rsidR="005A3186" w:rsidRPr="00D74BA2" w:rsidRDefault="005A3186" w:rsidP="005464E9">
            <w:pPr>
              <w:jc w:val="center"/>
            </w:pPr>
            <w:r w:rsidRPr="00D74BA2">
              <w:t>Course Coordinator:</w:t>
            </w:r>
          </w:p>
        </w:tc>
        <w:tc>
          <w:tcPr>
            <w:tcW w:w="1530" w:type="dxa"/>
          </w:tcPr>
          <w:p w:rsidR="005A3186" w:rsidRPr="00D74BA2" w:rsidRDefault="005A3186" w:rsidP="005464E9"/>
        </w:tc>
      </w:tr>
      <w:tr w:rsidR="005A3186" w:rsidRPr="00D74BA2" w:rsidTr="005464E9">
        <w:tc>
          <w:tcPr>
            <w:tcW w:w="10080" w:type="dxa"/>
            <w:gridSpan w:val="5"/>
          </w:tcPr>
          <w:p w:rsidR="005A3186" w:rsidRPr="00D74BA2" w:rsidRDefault="005A3186" w:rsidP="005464E9">
            <w:pPr>
              <w:jc w:val="center"/>
            </w:pPr>
          </w:p>
        </w:tc>
      </w:tr>
    </w:tbl>
    <w:p w:rsidR="00BA6A91" w:rsidRDefault="00BA6A91" w:rsidP="005A3186">
      <w:pPr>
        <w:pStyle w:val="Heading1"/>
        <w:rPr>
          <w:b w:val="0"/>
          <w:sz w:val="20"/>
        </w:rPr>
      </w:pPr>
      <w:r>
        <w:pict>
          <v:line id="_x0000_s1030" style="position:absolute;left:0;text-align:left;z-index:251659264;mso-position-horizontal-relative:page;mso-position-vertical-relative:text" from="280.2pt,23pt" to="331.7pt,23pt" strokeweight=".55017mm">
            <w10:wrap anchorx="page"/>
          </v:line>
        </w:pict>
      </w:r>
      <w:r w:rsidR="00425D85">
        <w:t>UNIT-I</w:t>
      </w:r>
    </w:p>
    <w:p w:rsidR="00BA6A91" w:rsidRDefault="00BA6A91">
      <w:pPr>
        <w:pStyle w:val="BodyText"/>
        <w:rPr>
          <w:b/>
          <w:sz w:val="20"/>
        </w:rPr>
      </w:pPr>
    </w:p>
    <w:p w:rsidR="00BA6A91" w:rsidRDefault="00BA6A91">
      <w:pPr>
        <w:pStyle w:val="BodyText"/>
        <w:spacing w:before="5"/>
        <w:rPr>
          <w:b/>
          <w:sz w:val="21"/>
        </w:rPr>
      </w:pPr>
    </w:p>
    <w:p w:rsidR="00BA6A91" w:rsidRDefault="00425D85">
      <w:pPr>
        <w:pStyle w:val="BodyText"/>
        <w:spacing w:before="52" w:line="276" w:lineRule="auto"/>
        <w:ind w:left="1019" w:right="1039" w:hanging="540"/>
      </w:pPr>
      <w:r>
        <w:t>1. Explain open loop &amp; closed loop control systems by giving suitable examples &amp; also highlights their merits &amp; demerits.</w:t>
      </w:r>
    </w:p>
    <w:p w:rsidR="00BA6A91" w:rsidRDefault="00BA6A91">
      <w:pPr>
        <w:pStyle w:val="BodyText"/>
        <w:spacing w:before="1"/>
        <w:rPr>
          <w:sz w:val="37"/>
        </w:rPr>
      </w:pPr>
    </w:p>
    <w:p w:rsidR="00BA6A91" w:rsidRDefault="00425D85">
      <w:pPr>
        <w:pStyle w:val="BodyText"/>
        <w:spacing w:line="276" w:lineRule="auto"/>
        <w:ind w:left="119" w:right="1039" w:firstLine="348"/>
      </w:pPr>
      <w:r>
        <w:t>2.(a) Determine the overall transfer function (C/R) of the system shown in figure by block diagram reduction technique.</w:t>
      </w:r>
    </w:p>
    <w:p w:rsidR="00BA6A91" w:rsidRDefault="00425D85">
      <w:pPr>
        <w:pStyle w:val="BodyText"/>
        <w:spacing w:before="200" w:line="276" w:lineRule="auto"/>
        <w:ind w:left="119" w:right="1039" w:firstLine="556"/>
      </w:pPr>
      <w:r>
        <w:t>(b) Draw the Signal flow graph of the above system &amp; verify the result by using Mason’s gain formula.</w:t>
      </w:r>
    </w:p>
    <w:p w:rsidR="00BA6A91" w:rsidRDefault="00425D85">
      <w:pPr>
        <w:pStyle w:val="BodyText"/>
        <w:spacing w:before="7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914393</wp:posOffset>
            </wp:positionH>
            <wp:positionV relativeFrom="paragraph">
              <wp:posOffset>131858</wp:posOffset>
            </wp:positionV>
            <wp:extent cx="5919365" cy="305943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9365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A91" w:rsidRDefault="00BA6A91">
      <w:pPr>
        <w:rPr>
          <w:sz w:val="14"/>
        </w:rPr>
        <w:sectPr w:rsidR="00BA6A91">
          <w:headerReference w:type="default" r:id="rId8"/>
          <w:type w:val="continuous"/>
          <w:pgSz w:w="12240" w:h="15840"/>
          <w:pgMar w:top="1420" w:right="780" w:bottom="280" w:left="1320" w:header="720" w:footer="720" w:gutter="0"/>
          <w:cols w:space="720"/>
        </w:sectPr>
      </w:pPr>
    </w:p>
    <w:p w:rsidR="00BA6A91" w:rsidRDefault="00425D85">
      <w:pPr>
        <w:pStyle w:val="ListParagraph"/>
        <w:numPr>
          <w:ilvl w:val="0"/>
          <w:numId w:val="6"/>
        </w:numPr>
        <w:tabs>
          <w:tab w:val="left" w:pos="909"/>
          <w:tab w:val="left" w:pos="910"/>
        </w:tabs>
        <w:spacing w:before="33" w:line="276" w:lineRule="auto"/>
        <w:ind w:right="1178" w:hanging="360"/>
        <w:rPr>
          <w:sz w:val="28"/>
        </w:rPr>
      </w:pPr>
      <w:r>
        <w:lastRenderedPageBreak/>
        <w:tab/>
      </w:r>
      <w:r>
        <w:rPr>
          <w:sz w:val="28"/>
        </w:rPr>
        <w:t>Use Mason’s gain formula to find the transfer function C(s)/R(s) for the signal flow graph shown</w:t>
      </w:r>
      <w:r>
        <w:rPr>
          <w:spacing w:val="-5"/>
          <w:sz w:val="28"/>
        </w:rPr>
        <w:t xml:space="preserve"> </w:t>
      </w:r>
      <w:r>
        <w:rPr>
          <w:sz w:val="28"/>
        </w:rPr>
        <w:t>below-</w:t>
      </w:r>
    </w:p>
    <w:p w:rsidR="00BA6A91" w:rsidRDefault="00BA6A91">
      <w:pPr>
        <w:pStyle w:val="BodyText"/>
        <w:rPr>
          <w:sz w:val="20"/>
        </w:rPr>
      </w:pPr>
    </w:p>
    <w:p w:rsidR="00BA6A91" w:rsidRDefault="00BA6A91">
      <w:pPr>
        <w:pStyle w:val="BodyText"/>
        <w:rPr>
          <w:sz w:val="20"/>
        </w:rPr>
      </w:pPr>
    </w:p>
    <w:p w:rsidR="00BA6A91" w:rsidRDefault="00425D85">
      <w:pPr>
        <w:pStyle w:val="BodyText"/>
        <w:spacing w:before="3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1371593</wp:posOffset>
            </wp:positionH>
            <wp:positionV relativeFrom="paragraph">
              <wp:posOffset>202248</wp:posOffset>
            </wp:positionV>
            <wp:extent cx="5833872" cy="296265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872" cy="296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A91" w:rsidRDefault="00BA6A91">
      <w:pPr>
        <w:pStyle w:val="BodyText"/>
        <w:rPr>
          <w:sz w:val="20"/>
        </w:rPr>
      </w:pPr>
    </w:p>
    <w:p w:rsidR="00BA6A91" w:rsidRDefault="00BA6A91">
      <w:pPr>
        <w:pStyle w:val="BodyText"/>
        <w:rPr>
          <w:sz w:val="20"/>
        </w:rPr>
      </w:pPr>
    </w:p>
    <w:p w:rsidR="00BA6A91" w:rsidRDefault="00BA6A91">
      <w:pPr>
        <w:pStyle w:val="BodyText"/>
        <w:spacing w:before="6"/>
        <w:rPr>
          <w:sz w:val="23"/>
        </w:rPr>
      </w:pPr>
    </w:p>
    <w:p w:rsidR="00BA6A91" w:rsidRDefault="00425D85">
      <w:pPr>
        <w:pStyle w:val="ListParagraph"/>
        <w:numPr>
          <w:ilvl w:val="0"/>
          <w:numId w:val="6"/>
        </w:numPr>
        <w:tabs>
          <w:tab w:val="left" w:pos="909"/>
          <w:tab w:val="left" w:pos="910"/>
        </w:tabs>
        <w:ind w:left="909" w:hanging="431"/>
        <w:rPr>
          <w:sz w:val="28"/>
        </w:rPr>
      </w:pPr>
      <w:r>
        <w:rPr>
          <w:sz w:val="28"/>
        </w:rPr>
        <w:t>Find the transfer function of the electrical network shown in</w:t>
      </w:r>
      <w:r>
        <w:rPr>
          <w:spacing w:val="-14"/>
          <w:sz w:val="28"/>
        </w:rPr>
        <w:t xml:space="preserve"> </w:t>
      </w:r>
      <w:r>
        <w:rPr>
          <w:sz w:val="28"/>
        </w:rPr>
        <w:t>figure-</w:t>
      </w:r>
    </w:p>
    <w:p w:rsidR="00BA6A91" w:rsidRDefault="00BA6A91">
      <w:pPr>
        <w:pStyle w:val="BodyText"/>
        <w:rPr>
          <w:sz w:val="20"/>
        </w:rPr>
      </w:pPr>
    </w:p>
    <w:p w:rsidR="00BA6A91" w:rsidRDefault="00BA6A91">
      <w:pPr>
        <w:pStyle w:val="BodyText"/>
        <w:rPr>
          <w:sz w:val="20"/>
        </w:rPr>
      </w:pPr>
    </w:p>
    <w:p w:rsidR="00BA6A91" w:rsidRDefault="00425D85">
      <w:pPr>
        <w:pStyle w:val="BodyText"/>
        <w:spacing w:before="4"/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914393</wp:posOffset>
            </wp:positionH>
            <wp:positionV relativeFrom="paragraph">
              <wp:posOffset>231798</wp:posOffset>
            </wp:positionV>
            <wp:extent cx="5797295" cy="291998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7295" cy="291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A91" w:rsidRDefault="00BA6A91">
      <w:pPr>
        <w:sectPr w:rsidR="00BA6A91">
          <w:pgSz w:w="12240" w:h="15840"/>
          <w:pgMar w:top="1400" w:right="780" w:bottom="280" w:left="1320" w:header="720" w:footer="720" w:gutter="0"/>
          <w:cols w:space="720"/>
        </w:sectPr>
      </w:pPr>
    </w:p>
    <w:p w:rsidR="00BA6A91" w:rsidRDefault="00BA6A91">
      <w:pPr>
        <w:pStyle w:val="BodyText"/>
        <w:rPr>
          <w:sz w:val="20"/>
        </w:rPr>
      </w:pPr>
    </w:p>
    <w:p w:rsidR="00BA6A91" w:rsidRDefault="00BA6A91">
      <w:pPr>
        <w:pStyle w:val="BodyText"/>
        <w:spacing w:before="3"/>
        <w:rPr>
          <w:sz w:val="19"/>
        </w:rPr>
      </w:pPr>
    </w:p>
    <w:p w:rsidR="00BA6A91" w:rsidRDefault="00425D85">
      <w:pPr>
        <w:pStyle w:val="ListParagraph"/>
        <w:numPr>
          <w:ilvl w:val="0"/>
          <w:numId w:val="6"/>
        </w:numPr>
        <w:tabs>
          <w:tab w:val="left" w:pos="909"/>
          <w:tab w:val="left" w:pos="910"/>
        </w:tabs>
        <w:spacing w:line="276" w:lineRule="auto"/>
        <w:ind w:right="740" w:hanging="360"/>
        <w:rPr>
          <w:sz w:val="28"/>
        </w:rPr>
      </w:pPr>
      <w:r>
        <w:tab/>
      </w:r>
      <w:r>
        <w:rPr>
          <w:sz w:val="28"/>
        </w:rPr>
        <w:t>Evaluate C</w:t>
      </w:r>
      <w:r>
        <w:rPr>
          <w:sz w:val="28"/>
          <w:vertAlign w:val="subscript"/>
        </w:rPr>
        <w:t>1</w:t>
      </w:r>
      <w:r>
        <w:rPr>
          <w:sz w:val="28"/>
        </w:rPr>
        <w:t>/R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&amp; C</w:t>
      </w:r>
      <w:r>
        <w:rPr>
          <w:sz w:val="28"/>
          <w:vertAlign w:val="subscript"/>
        </w:rPr>
        <w:t>2</w:t>
      </w:r>
      <w:r>
        <w:rPr>
          <w:sz w:val="28"/>
        </w:rPr>
        <w:t>/R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for a system whose block diagram representation</w:t>
      </w:r>
      <w:r>
        <w:rPr>
          <w:spacing w:val="-23"/>
          <w:sz w:val="28"/>
        </w:rPr>
        <w:t xml:space="preserve"> </w:t>
      </w:r>
      <w:r>
        <w:rPr>
          <w:sz w:val="28"/>
        </w:rPr>
        <w:t>is shown in</w:t>
      </w:r>
      <w:r>
        <w:rPr>
          <w:spacing w:val="-3"/>
          <w:sz w:val="28"/>
        </w:rPr>
        <w:t xml:space="preserve"> </w:t>
      </w:r>
      <w:r>
        <w:rPr>
          <w:sz w:val="28"/>
        </w:rPr>
        <w:t>figure-</w:t>
      </w:r>
    </w:p>
    <w:p w:rsidR="00BA6A91" w:rsidRDefault="00BA6A91">
      <w:pPr>
        <w:pStyle w:val="BodyText"/>
        <w:rPr>
          <w:sz w:val="20"/>
        </w:rPr>
      </w:pPr>
    </w:p>
    <w:p w:rsidR="00BA6A91" w:rsidRDefault="00BA6A91">
      <w:pPr>
        <w:pStyle w:val="BodyText"/>
        <w:rPr>
          <w:sz w:val="20"/>
        </w:rPr>
      </w:pPr>
    </w:p>
    <w:p w:rsidR="00BA6A91" w:rsidRDefault="00425D85">
      <w:pPr>
        <w:pStyle w:val="BodyText"/>
        <w:spacing w:before="1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914393</wp:posOffset>
            </wp:positionH>
            <wp:positionV relativeFrom="paragraph">
              <wp:posOffset>201193</wp:posOffset>
            </wp:positionV>
            <wp:extent cx="5871154" cy="241744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1154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A91" w:rsidRDefault="00BA6A91">
      <w:pPr>
        <w:pStyle w:val="BodyText"/>
        <w:rPr>
          <w:sz w:val="20"/>
        </w:rPr>
      </w:pPr>
    </w:p>
    <w:p w:rsidR="00BA6A91" w:rsidRDefault="00BA6A91">
      <w:pPr>
        <w:pStyle w:val="BodyText"/>
        <w:spacing w:before="6"/>
        <w:rPr>
          <w:sz w:val="21"/>
        </w:rPr>
      </w:pPr>
    </w:p>
    <w:p w:rsidR="00BA6A91" w:rsidRDefault="00425D85">
      <w:pPr>
        <w:pStyle w:val="ListParagraph"/>
        <w:numPr>
          <w:ilvl w:val="0"/>
          <w:numId w:val="6"/>
        </w:numPr>
        <w:tabs>
          <w:tab w:val="left" w:pos="909"/>
          <w:tab w:val="left" w:pos="910"/>
        </w:tabs>
        <w:ind w:left="909" w:hanging="431"/>
        <w:rPr>
          <w:sz w:val="28"/>
        </w:rPr>
      </w:pPr>
      <w:r>
        <w:rPr>
          <w:sz w:val="28"/>
        </w:rPr>
        <w:t>Determine</w:t>
      </w:r>
      <w:r>
        <w:rPr>
          <w:spacing w:val="-2"/>
          <w:sz w:val="28"/>
        </w:rPr>
        <w:t xml:space="preserve"> </w:t>
      </w:r>
      <w:r>
        <w:rPr>
          <w:sz w:val="28"/>
        </w:rPr>
        <w:t>C(s)/R(s)-</w:t>
      </w:r>
    </w:p>
    <w:p w:rsidR="00BA6A91" w:rsidRDefault="00BA6A91">
      <w:pPr>
        <w:pStyle w:val="BodyText"/>
        <w:rPr>
          <w:sz w:val="20"/>
        </w:rPr>
      </w:pPr>
    </w:p>
    <w:p w:rsidR="00BA6A91" w:rsidRDefault="00BA6A91">
      <w:pPr>
        <w:pStyle w:val="BodyText"/>
        <w:rPr>
          <w:sz w:val="20"/>
        </w:rPr>
      </w:pPr>
    </w:p>
    <w:p w:rsidR="00BA6A91" w:rsidRDefault="00425D85">
      <w:pPr>
        <w:pStyle w:val="BodyText"/>
        <w:spacing w:before="4"/>
      </w:pPr>
      <w:r>
        <w:rPr>
          <w:noProof/>
          <w:lang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914393</wp:posOffset>
            </wp:positionH>
            <wp:positionV relativeFrom="paragraph">
              <wp:posOffset>232039</wp:posOffset>
            </wp:positionV>
            <wp:extent cx="5800453" cy="3306603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0453" cy="3306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A91" w:rsidRDefault="00BA6A91">
      <w:pPr>
        <w:sectPr w:rsidR="00BA6A91">
          <w:pgSz w:w="12240" w:h="15840"/>
          <w:pgMar w:top="1500" w:right="780" w:bottom="280" w:left="1320" w:header="720" w:footer="720" w:gutter="0"/>
          <w:cols w:space="720"/>
        </w:sectPr>
      </w:pPr>
    </w:p>
    <w:p w:rsidR="00BA6A91" w:rsidRDefault="00BA6A91">
      <w:pPr>
        <w:pStyle w:val="BodyText"/>
        <w:rPr>
          <w:sz w:val="20"/>
        </w:rPr>
      </w:pPr>
    </w:p>
    <w:p w:rsidR="00BA6A91" w:rsidRDefault="00BA6A91">
      <w:pPr>
        <w:pStyle w:val="BodyText"/>
        <w:spacing w:before="3"/>
        <w:rPr>
          <w:sz w:val="19"/>
        </w:rPr>
      </w:pPr>
    </w:p>
    <w:p w:rsidR="00BA6A91" w:rsidRDefault="00425D85">
      <w:pPr>
        <w:pStyle w:val="ListParagraph"/>
        <w:numPr>
          <w:ilvl w:val="0"/>
          <w:numId w:val="6"/>
        </w:numPr>
        <w:tabs>
          <w:tab w:val="left" w:pos="909"/>
          <w:tab w:val="left" w:pos="910"/>
        </w:tabs>
        <w:ind w:left="909" w:hanging="431"/>
        <w:rPr>
          <w:sz w:val="28"/>
        </w:rPr>
      </w:pPr>
      <w:r>
        <w:rPr>
          <w:sz w:val="28"/>
        </w:rPr>
        <w:t>Draw signal flow graph for the following</w:t>
      </w:r>
      <w:r>
        <w:rPr>
          <w:spacing w:val="-10"/>
          <w:sz w:val="28"/>
        </w:rPr>
        <w:t xml:space="preserve"> </w:t>
      </w:r>
      <w:r>
        <w:rPr>
          <w:sz w:val="28"/>
        </w:rPr>
        <w:t>equations-</w:t>
      </w:r>
    </w:p>
    <w:p w:rsidR="00BA6A91" w:rsidRDefault="00425D85">
      <w:pPr>
        <w:pStyle w:val="ListParagraph"/>
        <w:numPr>
          <w:ilvl w:val="1"/>
          <w:numId w:val="6"/>
        </w:numPr>
        <w:tabs>
          <w:tab w:val="left" w:pos="1559"/>
          <w:tab w:val="left" w:pos="1560"/>
        </w:tabs>
        <w:spacing w:before="247"/>
        <w:ind w:hanging="721"/>
        <w:rPr>
          <w:sz w:val="28"/>
        </w:rPr>
      </w:pPr>
      <w:r>
        <w:rPr>
          <w:sz w:val="28"/>
        </w:rPr>
        <w:t>y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z w:val="28"/>
          <w:vertAlign w:val="subscript"/>
        </w:rPr>
        <w:t>1</w:t>
      </w:r>
      <w:r>
        <w:rPr>
          <w:sz w:val="28"/>
        </w:rPr>
        <w:t>*dy</w:t>
      </w:r>
      <w:r>
        <w:rPr>
          <w:sz w:val="28"/>
          <w:vertAlign w:val="subscript"/>
        </w:rPr>
        <w:t>1</w:t>
      </w:r>
      <w:r>
        <w:rPr>
          <w:sz w:val="28"/>
        </w:rPr>
        <w:t>/dt</w:t>
      </w:r>
    </w:p>
    <w:p w:rsidR="00BA6A91" w:rsidRDefault="00425D85">
      <w:pPr>
        <w:pStyle w:val="ListParagraph"/>
        <w:numPr>
          <w:ilvl w:val="1"/>
          <w:numId w:val="6"/>
        </w:numPr>
        <w:tabs>
          <w:tab w:val="left" w:pos="1559"/>
          <w:tab w:val="left" w:pos="1560"/>
        </w:tabs>
        <w:spacing w:before="249"/>
        <w:ind w:hanging="721"/>
        <w:rPr>
          <w:sz w:val="28"/>
        </w:rPr>
      </w:pPr>
      <w:r>
        <w:rPr>
          <w:sz w:val="28"/>
        </w:rPr>
        <w:t>y3 = d</w:t>
      </w:r>
      <w:r>
        <w:rPr>
          <w:sz w:val="28"/>
          <w:vertAlign w:val="superscript"/>
        </w:rPr>
        <w:t>2</w:t>
      </w:r>
      <w:r>
        <w:rPr>
          <w:sz w:val="28"/>
        </w:rPr>
        <w:t>y</w:t>
      </w:r>
      <w:r>
        <w:rPr>
          <w:sz w:val="28"/>
          <w:vertAlign w:val="subscript"/>
        </w:rPr>
        <w:t>2</w:t>
      </w:r>
      <w:r>
        <w:rPr>
          <w:sz w:val="28"/>
        </w:rPr>
        <w:t>/dt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+ dy</w:t>
      </w:r>
      <w:r>
        <w:rPr>
          <w:sz w:val="28"/>
          <w:vertAlign w:val="subscript"/>
        </w:rPr>
        <w:t>1</w:t>
      </w:r>
      <w:r>
        <w:rPr>
          <w:sz w:val="28"/>
        </w:rPr>
        <w:t>/dt –</w:t>
      </w:r>
      <w:r>
        <w:rPr>
          <w:spacing w:val="15"/>
          <w:sz w:val="28"/>
        </w:rPr>
        <w:t xml:space="preserve"> </w:t>
      </w:r>
      <w:r>
        <w:rPr>
          <w:sz w:val="28"/>
        </w:rPr>
        <w:t>y</w:t>
      </w:r>
      <w:r>
        <w:rPr>
          <w:sz w:val="28"/>
          <w:vertAlign w:val="subscript"/>
        </w:rPr>
        <w:t>1</w:t>
      </w:r>
    </w:p>
    <w:p w:rsidR="00BA6A91" w:rsidRDefault="00425D85">
      <w:pPr>
        <w:pStyle w:val="ListParagraph"/>
        <w:numPr>
          <w:ilvl w:val="1"/>
          <w:numId w:val="6"/>
        </w:numPr>
        <w:tabs>
          <w:tab w:val="left" w:pos="1559"/>
          <w:tab w:val="left" w:pos="1560"/>
        </w:tabs>
        <w:spacing w:before="247"/>
        <w:ind w:hanging="721"/>
        <w:rPr>
          <w:sz w:val="28"/>
        </w:rPr>
      </w:pPr>
      <w:r>
        <w:rPr>
          <w:sz w:val="28"/>
        </w:rPr>
        <w:t>d</w:t>
      </w:r>
      <w:r>
        <w:rPr>
          <w:sz w:val="28"/>
          <w:vertAlign w:val="superscript"/>
        </w:rPr>
        <w:t>2</w:t>
      </w:r>
      <w:r>
        <w:rPr>
          <w:sz w:val="28"/>
        </w:rPr>
        <w:t>y/dx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+ 2/3 * dy/dx + 11/2 * y =</w:t>
      </w:r>
      <w:r>
        <w:rPr>
          <w:spacing w:val="-15"/>
          <w:sz w:val="28"/>
        </w:rPr>
        <w:t xml:space="preserve"> </w:t>
      </w:r>
      <w:r>
        <w:rPr>
          <w:sz w:val="28"/>
        </w:rPr>
        <w:t>x</w:t>
      </w:r>
    </w:p>
    <w:p w:rsidR="00BA6A91" w:rsidRDefault="00BA6A91">
      <w:pPr>
        <w:pStyle w:val="BodyText"/>
        <w:rPr>
          <w:sz w:val="32"/>
        </w:rPr>
      </w:pPr>
    </w:p>
    <w:p w:rsidR="00BA6A91" w:rsidRDefault="00BA6A91">
      <w:pPr>
        <w:pStyle w:val="BodyText"/>
        <w:spacing w:before="10"/>
        <w:rPr>
          <w:sz w:val="39"/>
        </w:rPr>
      </w:pPr>
    </w:p>
    <w:p w:rsidR="00BA6A91" w:rsidRDefault="00BA6A91" w:rsidP="00DF6319">
      <w:pPr>
        <w:pStyle w:val="Heading1"/>
        <w:spacing w:before="0"/>
        <w:rPr>
          <w:b w:val="0"/>
          <w:sz w:val="20"/>
        </w:rPr>
      </w:pPr>
      <w:r>
        <w:pict>
          <v:line id="_x0000_s1029" style="position:absolute;left:0;text-align:left;z-index:251665408;mso-position-horizontal-relative:page" from="277.1pt,17.4pt" to="334.8pt,17.4pt" strokeweight=".55017mm">
            <w10:wrap anchorx="page"/>
          </v:line>
        </w:pict>
      </w:r>
      <w:r w:rsidR="00425D85">
        <w:t>UNIT-II</w:t>
      </w:r>
    </w:p>
    <w:p w:rsidR="00BA6A91" w:rsidRDefault="00BA6A91">
      <w:pPr>
        <w:pStyle w:val="BodyText"/>
        <w:rPr>
          <w:b/>
          <w:sz w:val="20"/>
        </w:rPr>
      </w:pPr>
    </w:p>
    <w:p w:rsidR="00BA6A91" w:rsidRDefault="00425D85">
      <w:pPr>
        <w:pStyle w:val="ListParagraph"/>
        <w:numPr>
          <w:ilvl w:val="0"/>
          <w:numId w:val="5"/>
        </w:numPr>
        <w:tabs>
          <w:tab w:val="left" w:pos="909"/>
          <w:tab w:val="left" w:pos="910"/>
        </w:tabs>
        <w:spacing w:before="182" w:line="276" w:lineRule="auto"/>
        <w:ind w:left="839" w:right="1482" w:hanging="360"/>
        <w:rPr>
          <w:sz w:val="28"/>
        </w:rPr>
      </w:pPr>
      <w:r>
        <w:tab/>
      </w:r>
      <w:r>
        <w:rPr>
          <w:sz w:val="28"/>
        </w:rPr>
        <w:t>Obtain the nodal equations for the system shown in figure &amp; draw its analogous electrical</w:t>
      </w:r>
      <w:r>
        <w:rPr>
          <w:spacing w:val="-3"/>
          <w:sz w:val="28"/>
        </w:rPr>
        <w:t xml:space="preserve"> </w:t>
      </w:r>
      <w:r>
        <w:rPr>
          <w:sz w:val="28"/>
        </w:rPr>
        <w:t>network-</w:t>
      </w:r>
    </w:p>
    <w:p w:rsidR="00BA6A91" w:rsidRDefault="00425D85">
      <w:pPr>
        <w:pStyle w:val="BodyText"/>
        <w:spacing w:before="7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914393</wp:posOffset>
            </wp:positionH>
            <wp:positionV relativeFrom="paragraph">
              <wp:posOffset>131806</wp:posOffset>
            </wp:positionV>
            <wp:extent cx="4381500" cy="2645664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645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A91" w:rsidRDefault="00BA6A91">
      <w:pPr>
        <w:pStyle w:val="BodyText"/>
      </w:pPr>
    </w:p>
    <w:p w:rsidR="00BA6A91" w:rsidRDefault="00BA6A91">
      <w:pPr>
        <w:pStyle w:val="BodyText"/>
        <w:spacing w:before="11"/>
        <w:rPr>
          <w:sz w:val="23"/>
        </w:rPr>
      </w:pPr>
    </w:p>
    <w:p w:rsidR="00BA6A91" w:rsidRDefault="00425D85">
      <w:pPr>
        <w:pStyle w:val="ListParagraph"/>
        <w:numPr>
          <w:ilvl w:val="0"/>
          <w:numId w:val="5"/>
        </w:numPr>
        <w:tabs>
          <w:tab w:val="left" w:pos="909"/>
          <w:tab w:val="left" w:pos="910"/>
        </w:tabs>
        <w:spacing w:before="0" w:line="276" w:lineRule="auto"/>
        <w:ind w:left="839" w:right="704" w:hanging="360"/>
        <w:rPr>
          <w:sz w:val="28"/>
        </w:rPr>
      </w:pPr>
      <w:r>
        <w:tab/>
      </w:r>
      <w:r>
        <w:rPr>
          <w:sz w:val="28"/>
        </w:rPr>
        <w:t>A servo system for the position control of a rotable mass is stabilized by viscous friction damping which is three-quarters of that is needed for critical damping. The undamped natural frequency of the system in 12Hz. Derive an expression for the output of</w:t>
      </w:r>
      <w:r>
        <w:rPr>
          <w:sz w:val="28"/>
        </w:rPr>
        <w:t xml:space="preserve"> the system, if the input control is suddenly moved to a new position, being initially at rest. Hence, find the maximum overshoot.</w:t>
      </w:r>
    </w:p>
    <w:p w:rsidR="00BA6A91" w:rsidRDefault="00BA6A91">
      <w:pPr>
        <w:spacing w:line="276" w:lineRule="auto"/>
        <w:rPr>
          <w:sz w:val="28"/>
        </w:rPr>
        <w:sectPr w:rsidR="00BA6A91">
          <w:pgSz w:w="12240" w:h="15840"/>
          <w:pgMar w:top="1500" w:right="780" w:bottom="280" w:left="1320" w:header="720" w:footer="720" w:gutter="0"/>
          <w:cols w:space="720"/>
        </w:sectPr>
      </w:pPr>
    </w:p>
    <w:p w:rsidR="00BA6A91" w:rsidRDefault="00425D85" w:rsidP="00DF6319">
      <w:pPr>
        <w:pStyle w:val="ListParagraph"/>
        <w:numPr>
          <w:ilvl w:val="0"/>
          <w:numId w:val="5"/>
        </w:numPr>
        <w:tabs>
          <w:tab w:val="left" w:pos="979"/>
          <w:tab w:val="left" w:pos="980"/>
        </w:tabs>
        <w:spacing w:before="33" w:line="276" w:lineRule="auto"/>
        <w:ind w:left="839" w:right="767" w:hanging="360"/>
      </w:pPr>
      <w:r>
        <w:lastRenderedPageBreak/>
        <w:tab/>
      </w:r>
      <w:r>
        <w:rPr>
          <w:sz w:val="28"/>
        </w:rPr>
        <w:t>Measurements conducted on a servomechanism show the system response to be C(t) = 1+0.2 e</w:t>
      </w:r>
      <w:r w:rsidRPr="00DF6319">
        <w:rPr>
          <w:sz w:val="28"/>
          <w:vertAlign w:val="superscript"/>
        </w:rPr>
        <w:t>-60t</w:t>
      </w:r>
      <w:r>
        <w:rPr>
          <w:sz w:val="28"/>
        </w:rPr>
        <w:t xml:space="preserve"> – 1.2 e</w:t>
      </w:r>
      <w:r w:rsidRPr="00DF6319">
        <w:rPr>
          <w:sz w:val="28"/>
          <w:vertAlign w:val="superscript"/>
        </w:rPr>
        <w:t>-10t</w:t>
      </w:r>
      <w:r w:rsidRPr="00DF6319">
        <w:rPr>
          <w:spacing w:val="-50"/>
          <w:sz w:val="28"/>
        </w:rPr>
        <w:t xml:space="preserve"> </w:t>
      </w:r>
      <w:r>
        <w:rPr>
          <w:sz w:val="28"/>
        </w:rPr>
        <w:t>, when su</w:t>
      </w:r>
      <w:r>
        <w:rPr>
          <w:sz w:val="28"/>
        </w:rPr>
        <w:t>bjected to a unit step input, obtain the expression for closed loop transfer function, the damping ratio &amp; undamped natural frequency of</w:t>
      </w:r>
      <w:r w:rsidRPr="00DF6319">
        <w:rPr>
          <w:spacing w:val="-6"/>
          <w:sz w:val="28"/>
        </w:rPr>
        <w:t xml:space="preserve"> </w:t>
      </w:r>
      <w:r>
        <w:rPr>
          <w:sz w:val="28"/>
        </w:rPr>
        <w:t>oscillations.</w:t>
      </w:r>
    </w:p>
    <w:p w:rsidR="00BA6A91" w:rsidRDefault="00BA6A91">
      <w:pPr>
        <w:pStyle w:val="BodyText"/>
        <w:spacing w:before="11"/>
        <w:rPr>
          <w:sz w:val="38"/>
        </w:rPr>
      </w:pPr>
    </w:p>
    <w:p w:rsidR="00BA6A91" w:rsidRDefault="00425D85" w:rsidP="00DF6319">
      <w:pPr>
        <w:pStyle w:val="ListParagraph"/>
        <w:numPr>
          <w:ilvl w:val="0"/>
          <w:numId w:val="5"/>
        </w:numPr>
        <w:tabs>
          <w:tab w:val="left" w:pos="909"/>
          <w:tab w:val="left" w:pos="910"/>
        </w:tabs>
        <w:spacing w:before="0" w:line="276" w:lineRule="auto"/>
        <w:ind w:left="839" w:right="1300" w:hanging="360"/>
      </w:pPr>
      <w:r>
        <w:tab/>
      </w:r>
      <w:r>
        <w:rPr>
          <w:sz w:val="28"/>
        </w:rPr>
        <w:t>The transfer function of a control system is given by G(s) = 1/(1+sT)</w:t>
      </w:r>
      <w:r w:rsidRPr="00DF6319">
        <w:rPr>
          <w:sz w:val="28"/>
          <w:vertAlign w:val="superscript"/>
        </w:rPr>
        <w:t>2</w:t>
      </w:r>
      <w:r w:rsidRPr="00DF6319">
        <w:rPr>
          <w:spacing w:val="-46"/>
          <w:sz w:val="28"/>
        </w:rPr>
        <w:t xml:space="preserve"> </w:t>
      </w:r>
      <w:r>
        <w:rPr>
          <w:sz w:val="28"/>
        </w:rPr>
        <w:t>. Show that if the input is a s</w:t>
      </w:r>
      <w:r>
        <w:rPr>
          <w:sz w:val="28"/>
        </w:rPr>
        <w:t>tep displacement, the output will complete 98.26% of the step in 6T seconds for critical</w:t>
      </w:r>
      <w:r w:rsidRPr="00DF6319">
        <w:rPr>
          <w:spacing w:val="-15"/>
          <w:sz w:val="28"/>
        </w:rPr>
        <w:t xml:space="preserve"> </w:t>
      </w:r>
      <w:r>
        <w:rPr>
          <w:sz w:val="28"/>
        </w:rPr>
        <w:t>damping.</w:t>
      </w:r>
    </w:p>
    <w:p w:rsidR="00BA6A91" w:rsidRDefault="00BA6A91">
      <w:pPr>
        <w:pStyle w:val="BodyText"/>
        <w:rPr>
          <w:sz w:val="39"/>
        </w:rPr>
      </w:pPr>
    </w:p>
    <w:p w:rsidR="00BA6A91" w:rsidRDefault="00425D85">
      <w:pPr>
        <w:pStyle w:val="ListParagraph"/>
        <w:numPr>
          <w:ilvl w:val="0"/>
          <w:numId w:val="5"/>
        </w:numPr>
        <w:tabs>
          <w:tab w:val="left" w:pos="840"/>
        </w:tabs>
        <w:spacing w:before="0"/>
        <w:ind w:left="839" w:hanging="361"/>
        <w:rPr>
          <w:sz w:val="28"/>
        </w:rPr>
      </w:pPr>
      <w:r>
        <w:rPr>
          <w:sz w:val="28"/>
        </w:rPr>
        <w:t>For a unity feedback system whose open loop transfer function</w:t>
      </w:r>
      <w:r>
        <w:rPr>
          <w:spacing w:val="-16"/>
          <w:sz w:val="28"/>
        </w:rPr>
        <w:t xml:space="preserve"> </w:t>
      </w:r>
      <w:r>
        <w:rPr>
          <w:sz w:val="28"/>
        </w:rPr>
        <w:t>is</w:t>
      </w:r>
    </w:p>
    <w:p w:rsidR="00BA6A91" w:rsidRDefault="00425D85">
      <w:pPr>
        <w:pStyle w:val="BodyText"/>
        <w:spacing w:before="247" w:line="278" w:lineRule="auto"/>
        <w:ind w:left="839" w:right="1039"/>
      </w:pPr>
      <w:r>
        <w:t>G(s) = 50/(1+0.1s)(1+2s) , find the position, velocity &amp; acceleration error constants.</w:t>
      </w:r>
    </w:p>
    <w:p w:rsidR="00BA6A91" w:rsidRDefault="00BA6A91">
      <w:pPr>
        <w:pStyle w:val="BodyText"/>
        <w:spacing w:before="6"/>
        <w:rPr>
          <w:sz w:val="38"/>
        </w:rPr>
      </w:pPr>
    </w:p>
    <w:p w:rsidR="00BA6A91" w:rsidRDefault="00425D85">
      <w:pPr>
        <w:pStyle w:val="ListParagraph"/>
        <w:numPr>
          <w:ilvl w:val="0"/>
          <w:numId w:val="5"/>
        </w:numPr>
        <w:tabs>
          <w:tab w:val="left" w:pos="909"/>
          <w:tab w:val="left" w:pos="910"/>
        </w:tabs>
        <w:spacing w:before="0" w:line="424" w:lineRule="auto"/>
        <w:ind w:left="839" w:right="4530" w:hanging="360"/>
        <w:rPr>
          <w:sz w:val="28"/>
        </w:rPr>
      </w:pPr>
      <w:r>
        <w:tab/>
      </w:r>
      <w:r>
        <w:rPr>
          <w:sz w:val="28"/>
        </w:rPr>
        <w:t>A feedback control system is described as G(s) = 50/s(s+2)(s+5) , H(s) =</w:t>
      </w:r>
      <w:r>
        <w:rPr>
          <w:spacing w:val="-9"/>
          <w:sz w:val="28"/>
        </w:rPr>
        <w:t xml:space="preserve"> </w:t>
      </w:r>
      <w:r>
        <w:rPr>
          <w:sz w:val="28"/>
        </w:rPr>
        <w:t>1/s</w:t>
      </w:r>
    </w:p>
    <w:p w:rsidR="00BA6A91" w:rsidRDefault="00425D85" w:rsidP="00DF6319">
      <w:pPr>
        <w:pStyle w:val="BodyText"/>
        <w:ind w:left="839"/>
      </w:pPr>
      <w:r>
        <w:t>For a unit step input, determine the steady state error constants &amp; errors.</w:t>
      </w:r>
    </w:p>
    <w:p w:rsidR="00BA6A91" w:rsidRDefault="00BA6A91">
      <w:pPr>
        <w:pStyle w:val="BodyText"/>
      </w:pPr>
    </w:p>
    <w:p w:rsidR="00BA6A91" w:rsidRDefault="00425D85">
      <w:pPr>
        <w:pStyle w:val="ListParagraph"/>
        <w:numPr>
          <w:ilvl w:val="0"/>
          <w:numId w:val="5"/>
        </w:numPr>
        <w:tabs>
          <w:tab w:val="left" w:pos="909"/>
          <w:tab w:val="left" w:pos="910"/>
        </w:tabs>
        <w:spacing w:before="174" w:line="278" w:lineRule="auto"/>
        <w:ind w:left="839" w:right="1319" w:hanging="360"/>
        <w:rPr>
          <w:sz w:val="28"/>
        </w:rPr>
      </w:pPr>
      <w:r>
        <w:tab/>
      </w:r>
      <w:r>
        <w:rPr>
          <w:sz w:val="28"/>
        </w:rPr>
        <w:t>The closed loop transfer function of a unity feedback control system is given</w:t>
      </w:r>
      <w:r>
        <w:rPr>
          <w:spacing w:val="-1"/>
          <w:sz w:val="28"/>
        </w:rPr>
        <w:t xml:space="preserve"> </w:t>
      </w:r>
      <w:r>
        <w:rPr>
          <w:sz w:val="28"/>
        </w:rPr>
        <w:t>by-</w:t>
      </w:r>
    </w:p>
    <w:p w:rsidR="00BA6A91" w:rsidRDefault="00425D85">
      <w:pPr>
        <w:pStyle w:val="BodyText"/>
        <w:spacing w:before="194"/>
        <w:ind w:left="839"/>
      </w:pPr>
      <w:r>
        <w:t>C(s)/R(s) = 10/(s</w:t>
      </w:r>
      <w:r>
        <w:rPr>
          <w:vertAlign w:val="superscript"/>
        </w:rPr>
        <w:t>2</w:t>
      </w:r>
      <w:r>
        <w:t>+4s+5)</w:t>
      </w:r>
    </w:p>
    <w:p w:rsidR="00BA6A91" w:rsidRDefault="00425D85">
      <w:pPr>
        <w:pStyle w:val="BodyText"/>
        <w:spacing w:before="250"/>
        <w:ind w:left="839"/>
      </w:pPr>
      <w:r>
        <w:t>Determine</w:t>
      </w:r>
    </w:p>
    <w:p w:rsidR="00BA6A91" w:rsidRDefault="00425D85">
      <w:pPr>
        <w:pStyle w:val="ListParagraph"/>
        <w:numPr>
          <w:ilvl w:val="1"/>
          <w:numId w:val="5"/>
        </w:numPr>
        <w:tabs>
          <w:tab w:val="left" w:pos="1559"/>
          <w:tab w:val="left" w:pos="1560"/>
        </w:tabs>
        <w:spacing w:before="249"/>
        <w:ind w:hanging="721"/>
        <w:rPr>
          <w:sz w:val="28"/>
        </w:rPr>
      </w:pPr>
      <w:r>
        <w:rPr>
          <w:sz w:val="28"/>
        </w:rPr>
        <w:t>Damping</w:t>
      </w:r>
      <w:r>
        <w:rPr>
          <w:spacing w:val="-1"/>
          <w:sz w:val="28"/>
        </w:rPr>
        <w:t xml:space="preserve"> </w:t>
      </w:r>
      <w:r>
        <w:rPr>
          <w:sz w:val="28"/>
        </w:rPr>
        <w:t>ratio</w:t>
      </w:r>
    </w:p>
    <w:p w:rsidR="00BA6A91" w:rsidRDefault="00425D85">
      <w:pPr>
        <w:pStyle w:val="ListParagraph"/>
        <w:numPr>
          <w:ilvl w:val="1"/>
          <w:numId w:val="5"/>
        </w:numPr>
        <w:tabs>
          <w:tab w:val="left" w:pos="1559"/>
          <w:tab w:val="left" w:pos="1560"/>
        </w:tabs>
        <w:spacing w:before="247"/>
        <w:ind w:hanging="721"/>
        <w:rPr>
          <w:sz w:val="28"/>
        </w:rPr>
      </w:pPr>
      <w:r>
        <w:rPr>
          <w:sz w:val="28"/>
        </w:rPr>
        <w:t>Natural undammed resonance</w:t>
      </w:r>
      <w:r>
        <w:rPr>
          <w:spacing w:val="-4"/>
          <w:sz w:val="28"/>
        </w:rPr>
        <w:t xml:space="preserve"> </w:t>
      </w:r>
      <w:r>
        <w:rPr>
          <w:sz w:val="28"/>
        </w:rPr>
        <w:t>frequency</w:t>
      </w:r>
    </w:p>
    <w:p w:rsidR="00BA6A91" w:rsidRDefault="00425D85">
      <w:pPr>
        <w:pStyle w:val="ListParagraph"/>
        <w:numPr>
          <w:ilvl w:val="1"/>
          <w:numId w:val="5"/>
        </w:numPr>
        <w:tabs>
          <w:tab w:val="left" w:pos="1559"/>
          <w:tab w:val="left" w:pos="1560"/>
        </w:tabs>
        <w:spacing w:before="249"/>
        <w:ind w:hanging="721"/>
        <w:rPr>
          <w:sz w:val="28"/>
        </w:rPr>
      </w:pPr>
      <w:r>
        <w:rPr>
          <w:sz w:val="28"/>
        </w:rPr>
        <w:t>Percentage peak</w:t>
      </w:r>
      <w:r>
        <w:rPr>
          <w:spacing w:val="-4"/>
          <w:sz w:val="28"/>
        </w:rPr>
        <w:t xml:space="preserve"> </w:t>
      </w:r>
      <w:r>
        <w:rPr>
          <w:sz w:val="28"/>
        </w:rPr>
        <w:t>overshoot</w:t>
      </w:r>
    </w:p>
    <w:p w:rsidR="00BA6A91" w:rsidRDefault="00425D85">
      <w:pPr>
        <w:pStyle w:val="ListParagraph"/>
        <w:numPr>
          <w:ilvl w:val="1"/>
          <w:numId w:val="5"/>
        </w:numPr>
        <w:tabs>
          <w:tab w:val="left" w:pos="1559"/>
          <w:tab w:val="left" w:pos="1560"/>
        </w:tabs>
        <w:spacing w:before="247"/>
        <w:ind w:hanging="721"/>
        <w:rPr>
          <w:sz w:val="28"/>
        </w:rPr>
      </w:pPr>
      <w:r>
        <w:rPr>
          <w:sz w:val="28"/>
        </w:rPr>
        <w:t>Expression for error</w:t>
      </w:r>
      <w:r>
        <w:rPr>
          <w:spacing w:val="-3"/>
          <w:sz w:val="28"/>
        </w:rPr>
        <w:t xml:space="preserve"> </w:t>
      </w:r>
      <w:r>
        <w:rPr>
          <w:sz w:val="28"/>
        </w:rPr>
        <w:t>response.</w:t>
      </w:r>
    </w:p>
    <w:p w:rsidR="00BA6A91" w:rsidRDefault="00BA6A91">
      <w:pPr>
        <w:pStyle w:val="BodyText"/>
        <w:rPr>
          <w:sz w:val="20"/>
        </w:rPr>
      </w:pPr>
    </w:p>
    <w:p w:rsidR="00BA6A91" w:rsidRDefault="00BA6A91">
      <w:pPr>
        <w:pStyle w:val="Heading1"/>
        <w:spacing w:before="280"/>
      </w:pPr>
      <w:r>
        <w:pict>
          <v:line id="_x0000_s1028" style="position:absolute;left:0;text-align:left;z-index:251667456;mso-position-horizontal-relative:page" from="273.95pt,31.4pt" to="337.9pt,31.4pt" strokeweight=".55017mm">
            <w10:wrap anchorx="page"/>
          </v:line>
        </w:pict>
      </w:r>
      <w:r w:rsidR="00425D85">
        <w:t>UNIT-III</w:t>
      </w:r>
    </w:p>
    <w:p w:rsidR="00BA6A91" w:rsidRDefault="00BA6A91">
      <w:pPr>
        <w:pStyle w:val="BodyText"/>
        <w:rPr>
          <w:b/>
          <w:sz w:val="17"/>
        </w:rPr>
      </w:pPr>
    </w:p>
    <w:p w:rsidR="00BA6A91" w:rsidRDefault="00425D85">
      <w:pPr>
        <w:pStyle w:val="ListParagraph"/>
        <w:numPr>
          <w:ilvl w:val="0"/>
          <w:numId w:val="4"/>
        </w:numPr>
        <w:tabs>
          <w:tab w:val="left" w:pos="840"/>
        </w:tabs>
        <w:ind w:hanging="361"/>
        <w:rPr>
          <w:sz w:val="28"/>
        </w:rPr>
      </w:pPr>
      <w:r>
        <w:rPr>
          <w:sz w:val="28"/>
        </w:rPr>
        <w:t>Consider the system shown in</w:t>
      </w:r>
      <w:r>
        <w:rPr>
          <w:spacing w:val="-9"/>
          <w:sz w:val="28"/>
        </w:rPr>
        <w:t xml:space="preserve"> </w:t>
      </w:r>
      <w:r>
        <w:rPr>
          <w:sz w:val="28"/>
        </w:rPr>
        <w:t>figure-</w:t>
      </w:r>
    </w:p>
    <w:p w:rsidR="00BA6A91" w:rsidRDefault="00425D85">
      <w:pPr>
        <w:pStyle w:val="BodyText"/>
        <w:spacing w:before="10"/>
        <w:rPr>
          <w:sz w:val="18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914393</wp:posOffset>
            </wp:positionH>
            <wp:positionV relativeFrom="paragraph">
              <wp:posOffset>162937</wp:posOffset>
            </wp:positionV>
            <wp:extent cx="5348931" cy="1616202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8931" cy="161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A91" w:rsidRDefault="00425D85">
      <w:pPr>
        <w:pStyle w:val="ListParagraph"/>
        <w:numPr>
          <w:ilvl w:val="0"/>
          <w:numId w:val="3"/>
        </w:numPr>
        <w:tabs>
          <w:tab w:val="left" w:pos="980"/>
        </w:tabs>
        <w:spacing w:before="226" w:line="276" w:lineRule="auto"/>
        <w:ind w:left="839" w:right="1471" w:hanging="360"/>
        <w:rPr>
          <w:sz w:val="28"/>
        </w:rPr>
      </w:pPr>
      <w:r>
        <w:tab/>
      </w:r>
      <w:r>
        <w:rPr>
          <w:sz w:val="28"/>
        </w:rPr>
        <w:t>Find the value of k &amp;</w:t>
      </w:r>
      <w:r>
        <w:rPr>
          <w:sz w:val="28"/>
        </w:rPr>
        <w:t xml:space="preserve"> to satisfy the frequency domain specifications, M</w:t>
      </w:r>
      <w:r>
        <w:rPr>
          <w:sz w:val="28"/>
          <w:vertAlign w:val="subscript"/>
        </w:rPr>
        <w:t>r</w:t>
      </w:r>
      <w:r>
        <w:rPr>
          <w:sz w:val="28"/>
        </w:rPr>
        <w:t xml:space="preserve"> = 1.04 &amp; W</w:t>
      </w:r>
      <w:r>
        <w:rPr>
          <w:sz w:val="28"/>
          <w:vertAlign w:val="subscript"/>
        </w:rPr>
        <w:t>r</w:t>
      </w:r>
      <w:r>
        <w:rPr>
          <w:sz w:val="28"/>
        </w:rPr>
        <w:t xml:space="preserve"> = 11.55</w:t>
      </w:r>
      <w:r>
        <w:rPr>
          <w:spacing w:val="-6"/>
          <w:sz w:val="28"/>
        </w:rPr>
        <w:t xml:space="preserve"> </w:t>
      </w:r>
      <w:r>
        <w:rPr>
          <w:sz w:val="28"/>
        </w:rPr>
        <w:t>rad/sec.</w:t>
      </w:r>
    </w:p>
    <w:p w:rsidR="00BA6A91" w:rsidRDefault="00425D85" w:rsidP="00DF6319">
      <w:pPr>
        <w:pStyle w:val="ListParagraph"/>
        <w:numPr>
          <w:ilvl w:val="0"/>
          <w:numId w:val="3"/>
        </w:numPr>
        <w:tabs>
          <w:tab w:val="left" w:pos="980"/>
        </w:tabs>
        <w:spacing w:before="201" w:line="276" w:lineRule="auto"/>
        <w:ind w:left="839" w:right="777" w:hanging="360"/>
      </w:pPr>
      <w:r>
        <w:tab/>
      </w:r>
      <w:r>
        <w:rPr>
          <w:sz w:val="28"/>
        </w:rPr>
        <w:t>For the values of k &amp; a determined in part (a), calculate the settling time</w:t>
      </w:r>
      <w:r w:rsidRPr="00DF6319">
        <w:rPr>
          <w:spacing w:val="-26"/>
          <w:sz w:val="28"/>
        </w:rPr>
        <w:t xml:space="preserve"> </w:t>
      </w:r>
      <w:r>
        <w:rPr>
          <w:sz w:val="28"/>
        </w:rPr>
        <w:t>&amp; bandwidth of the</w:t>
      </w:r>
      <w:r w:rsidRPr="00DF6319">
        <w:rPr>
          <w:spacing w:val="-7"/>
          <w:sz w:val="28"/>
        </w:rPr>
        <w:t xml:space="preserve"> </w:t>
      </w:r>
      <w:r>
        <w:rPr>
          <w:sz w:val="28"/>
        </w:rPr>
        <w:t>system.</w:t>
      </w:r>
    </w:p>
    <w:p w:rsidR="00BA6A91" w:rsidRDefault="00BA6A91">
      <w:pPr>
        <w:pStyle w:val="BodyText"/>
        <w:spacing w:before="10"/>
        <w:rPr>
          <w:sz w:val="38"/>
        </w:rPr>
      </w:pPr>
    </w:p>
    <w:p w:rsidR="00BA6A91" w:rsidRDefault="00425D85">
      <w:pPr>
        <w:pStyle w:val="ListParagraph"/>
        <w:numPr>
          <w:ilvl w:val="0"/>
          <w:numId w:val="4"/>
        </w:numPr>
        <w:tabs>
          <w:tab w:val="left" w:pos="909"/>
          <w:tab w:val="left" w:pos="910"/>
        </w:tabs>
        <w:spacing w:before="0" w:line="276" w:lineRule="auto"/>
        <w:ind w:left="839" w:right="767"/>
        <w:rPr>
          <w:sz w:val="28"/>
        </w:rPr>
      </w:pPr>
      <w:r>
        <w:tab/>
      </w:r>
      <w:r>
        <w:rPr>
          <w:sz w:val="28"/>
        </w:rPr>
        <w:t>Sketch the Bode Plot for a unity feedback system characterized by the open loop transfer</w:t>
      </w:r>
      <w:r>
        <w:rPr>
          <w:spacing w:val="-2"/>
          <w:sz w:val="28"/>
        </w:rPr>
        <w:t xml:space="preserve"> </w:t>
      </w:r>
      <w:r>
        <w:rPr>
          <w:sz w:val="28"/>
        </w:rPr>
        <w:t>function-</w:t>
      </w:r>
    </w:p>
    <w:p w:rsidR="00BA6A91" w:rsidRDefault="00425D85">
      <w:pPr>
        <w:pStyle w:val="BodyText"/>
        <w:spacing w:before="200"/>
        <w:ind w:left="839"/>
      </w:pPr>
      <w:r>
        <w:t>G(s) = 1000/(1+0.1s)(1+0.001s)</w:t>
      </w:r>
    </w:p>
    <w:p w:rsidR="00BA6A91" w:rsidRDefault="00425D85">
      <w:pPr>
        <w:pStyle w:val="BodyText"/>
        <w:spacing w:before="249"/>
        <w:ind w:left="839"/>
      </w:pPr>
      <w:r>
        <w:t>Find-</w:t>
      </w:r>
    </w:p>
    <w:p w:rsidR="00BA6A91" w:rsidRDefault="00425D85">
      <w:pPr>
        <w:pStyle w:val="ListParagraph"/>
        <w:numPr>
          <w:ilvl w:val="1"/>
          <w:numId w:val="4"/>
        </w:numPr>
        <w:tabs>
          <w:tab w:val="left" w:pos="1270"/>
        </w:tabs>
        <w:spacing w:before="247"/>
        <w:ind w:hanging="431"/>
        <w:rPr>
          <w:sz w:val="28"/>
        </w:rPr>
      </w:pPr>
      <w:r>
        <w:rPr>
          <w:sz w:val="28"/>
        </w:rPr>
        <w:t>Gain</w:t>
      </w:r>
      <w:r>
        <w:rPr>
          <w:spacing w:val="-1"/>
          <w:sz w:val="28"/>
        </w:rPr>
        <w:t xml:space="preserve"> </w:t>
      </w:r>
      <w:r>
        <w:rPr>
          <w:sz w:val="28"/>
        </w:rPr>
        <w:t>Margin</w:t>
      </w:r>
    </w:p>
    <w:p w:rsidR="00BA6A91" w:rsidRDefault="00425D85">
      <w:pPr>
        <w:pStyle w:val="ListParagraph"/>
        <w:numPr>
          <w:ilvl w:val="1"/>
          <w:numId w:val="4"/>
        </w:numPr>
        <w:tabs>
          <w:tab w:val="left" w:pos="1340"/>
        </w:tabs>
        <w:spacing w:before="249"/>
        <w:ind w:left="1339" w:hanging="501"/>
        <w:rPr>
          <w:sz w:val="28"/>
        </w:rPr>
      </w:pPr>
      <w:r>
        <w:rPr>
          <w:sz w:val="28"/>
        </w:rPr>
        <w:t>Phase</w:t>
      </w:r>
      <w:r>
        <w:rPr>
          <w:spacing w:val="-3"/>
          <w:sz w:val="28"/>
        </w:rPr>
        <w:t xml:space="preserve"> </w:t>
      </w:r>
      <w:r>
        <w:rPr>
          <w:sz w:val="28"/>
        </w:rPr>
        <w:t>Margin</w:t>
      </w:r>
    </w:p>
    <w:p w:rsidR="00BA6A91" w:rsidRDefault="00425D85" w:rsidP="00DF6319">
      <w:pPr>
        <w:pStyle w:val="ListParagraph"/>
        <w:numPr>
          <w:ilvl w:val="1"/>
          <w:numId w:val="4"/>
        </w:numPr>
        <w:tabs>
          <w:tab w:val="left" w:pos="1340"/>
        </w:tabs>
        <w:spacing w:before="250"/>
        <w:ind w:left="1339" w:hanging="501"/>
      </w:pPr>
      <w:r>
        <w:rPr>
          <w:sz w:val="28"/>
        </w:rPr>
        <w:t>Stability of the</w:t>
      </w:r>
      <w:r w:rsidRPr="00DF6319">
        <w:rPr>
          <w:spacing w:val="-7"/>
          <w:sz w:val="28"/>
        </w:rPr>
        <w:t xml:space="preserve"> </w:t>
      </w:r>
      <w:r>
        <w:rPr>
          <w:sz w:val="28"/>
        </w:rPr>
        <w:t>System.</w:t>
      </w:r>
    </w:p>
    <w:p w:rsidR="00BA6A91" w:rsidRDefault="00BA6A91">
      <w:pPr>
        <w:pStyle w:val="BodyText"/>
      </w:pPr>
    </w:p>
    <w:p w:rsidR="00BA6A91" w:rsidRDefault="00425D85">
      <w:pPr>
        <w:pStyle w:val="ListParagraph"/>
        <w:numPr>
          <w:ilvl w:val="0"/>
          <w:numId w:val="4"/>
        </w:numPr>
        <w:tabs>
          <w:tab w:val="left" w:pos="909"/>
          <w:tab w:val="left" w:pos="910"/>
        </w:tabs>
        <w:spacing w:before="174" w:line="424" w:lineRule="auto"/>
        <w:ind w:left="839" w:right="4106"/>
        <w:rPr>
          <w:sz w:val="28"/>
        </w:rPr>
      </w:pPr>
      <w:r>
        <w:tab/>
      </w:r>
      <w:r>
        <w:rPr>
          <w:sz w:val="28"/>
        </w:rPr>
        <w:t>Draw the Bode Plot for the transfer function- G(s) =</w:t>
      </w:r>
      <w:r>
        <w:rPr>
          <w:spacing w:val="-3"/>
          <w:sz w:val="28"/>
        </w:rPr>
        <w:t xml:space="preserve"> </w:t>
      </w:r>
      <w:r>
        <w:rPr>
          <w:sz w:val="28"/>
        </w:rPr>
        <w:t>50/s(1+0.25s)(</w:t>
      </w:r>
      <w:r>
        <w:rPr>
          <w:sz w:val="28"/>
        </w:rPr>
        <w:t>1+0.1s)</w:t>
      </w:r>
    </w:p>
    <w:p w:rsidR="00BA6A91" w:rsidRDefault="00425D85">
      <w:pPr>
        <w:pStyle w:val="BodyText"/>
        <w:ind w:left="839"/>
      </w:pPr>
      <w:r>
        <w:t>From the plot determine Gain Margin &amp; Phase Margin</w:t>
      </w:r>
    </w:p>
    <w:p w:rsidR="00BA6A91" w:rsidRDefault="00BA6A91">
      <w:pPr>
        <w:sectPr w:rsidR="00BA6A91">
          <w:pgSz w:w="12240" w:h="15840"/>
          <w:pgMar w:top="1500" w:right="780" w:bottom="280" w:left="1320" w:header="720" w:footer="720" w:gutter="0"/>
          <w:cols w:space="720"/>
        </w:sectPr>
      </w:pPr>
    </w:p>
    <w:p w:rsidR="00BA6A91" w:rsidRDefault="00BA6A91">
      <w:pPr>
        <w:pStyle w:val="BodyText"/>
        <w:rPr>
          <w:sz w:val="20"/>
        </w:rPr>
      </w:pPr>
    </w:p>
    <w:p w:rsidR="00BA6A91" w:rsidRDefault="00BA6A91">
      <w:pPr>
        <w:pStyle w:val="BodyText"/>
        <w:spacing w:before="3"/>
        <w:rPr>
          <w:sz w:val="19"/>
        </w:rPr>
      </w:pPr>
    </w:p>
    <w:p w:rsidR="00BA6A91" w:rsidRDefault="00425D85">
      <w:pPr>
        <w:pStyle w:val="ListParagraph"/>
        <w:numPr>
          <w:ilvl w:val="0"/>
          <w:numId w:val="4"/>
        </w:numPr>
        <w:tabs>
          <w:tab w:val="left" w:pos="909"/>
          <w:tab w:val="left" w:pos="910"/>
        </w:tabs>
        <w:spacing w:line="424" w:lineRule="auto"/>
        <w:ind w:left="839" w:right="4739"/>
        <w:rPr>
          <w:sz w:val="28"/>
        </w:rPr>
      </w:pPr>
      <w:r>
        <w:tab/>
      </w:r>
      <w:r>
        <w:rPr>
          <w:sz w:val="28"/>
        </w:rPr>
        <w:t>Draw the Bode Plot for a system having G(s) H(s) =</w:t>
      </w:r>
      <w:r>
        <w:rPr>
          <w:spacing w:val="-6"/>
          <w:sz w:val="28"/>
        </w:rPr>
        <w:t xml:space="preserve"> </w:t>
      </w:r>
      <w:r>
        <w:rPr>
          <w:sz w:val="28"/>
        </w:rPr>
        <w:t>100/s(s+1)(s+2)</w:t>
      </w:r>
    </w:p>
    <w:p w:rsidR="00BA6A91" w:rsidRDefault="00425D85">
      <w:pPr>
        <w:pStyle w:val="BodyText"/>
        <w:spacing w:before="1"/>
        <w:ind w:left="839"/>
      </w:pPr>
      <w:r>
        <w:t>Find-</w:t>
      </w:r>
    </w:p>
    <w:p w:rsidR="00BA6A91" w:rsidRDefault="00425D85">
      <w:pPr>
        <w:pStyle w:val="ListParagraph"/>
        <w:numPr>
          <w:ilvl w:val="1"/>
          <w:numId w:val="4"/>
        </w:numPr>
        <w:tabs>
          <w:tab w:val="left" w:pos="1270"/>
        </w:tabs>
        <w:spacing w:before="246"/>
        <w:ind w:hanging="431"/>
        <w:rPr>
          <w:sz w:val="28"/>
        </w:rPr>
      </w:pPr>
      <w:r>
        <w:rPr>
          <w:sz w:val="28"/>
        </w:rPr>
        <w:t>Gain</w:t>
      </w:r>
      <w:r>
        <w:rPr>
          <w:spacing w:val="-1"/>
          <w:sz w:val="28"/>
        </w:rPr>
        <w:t xml:space="preserve"> </w:t>
      </w:r>
      <w:r>
        <w:rPr>
          <w:sz w:val="28"/>
        </w:rPr>
        <w:t>Margin</w:t>
      </w:r>
    </w:p>
    <w:p w:rsidR="00BA6A91" w:rsidRDefault="00425D85">
      <w:pPr>
        <w:pStyle w:val="ListParagraph"/>
        <w:numPr>
          <w:ilvl w:val="1"/>
          <w:numId w:val="4"/>
        </w:numPr>
        <w:tabs>
          <w:tab w:val="left" w:pos="1340"/>
        </w:tabs>
        <w:spacing w:before="250"/>
        <w:ind w:left="1339" w:hanging="501"/>
        <w:rPr>
          <w:sz w:val="28"/>
        </w:rPr>
      </w:pPr>
      <w:r>
        <w:rPr>
          <w:sz w:val="28"/>
        </w:rPr>
        <w:t>Phase</w:t>
      </w:r>
      <w:r>
        <w:rPr>
          <w:spacing w:val="-3"/>
          <w:sz w:val="28"/>
        </w:rPr>
        <w:t xml:space="preserve"> </w:t>
      </w:r>
      <w:r>
        <w:rPr>
          <w:sz w:val="28"/>
        </w:rPr>
        <w:t>Margin</w:t>
      </w:r>
    </w:p>
    <w:p w:rsidR="00BA6A91" w:rsidRDefault="00425D85">
      <w:pPr>
        <w:pStyle w:val="ListParagraph"/>
        <w:numPr>
          <w:ilvl w:val="1"/>
          <w:numId w:val="4"/>
        </w:numPr>
        <w:tabs>
          <w:tab w:val="left" w:pos="1340"/>
        </w:tabs>
        <w:spacing w:before="249"/>
        <w:ind w:left="1339" w:hanging="501"/>
        <w:rPr>
          <w:sz w:val="28"/>
        </w:rPr>
      </w:pPr>
      <w:r>
        <w:rPr>
          <w:sz w:val="28"/>
        </w:rPr>
        <w:t>Gain Crossover</w:t>
      </w:r>
      <w:r>
        <w:rPr>
          <w:spacing w:val="-2"/>
          <w:sz w:val="28"/>
        </w:rPr>
        <w:t xml:space="preserve"> </w:t>
      </w:r>
      <w:r>
        <w:rPr>
          <w:sz w:val="28"/>
        </w:rPr>
        <w:t>freq.</w:t>
      </w:r>
    </w:p>
    <w:p w:rsidR="00BA6A91" w:rsidRDefault="00425D85">
      <w:pPr>
        <w:pStyle w:val="ListParagraph"/>
        <w:numPr>
          <w:ilvl w:val="1"/>
          <w:numId w:val="4"/>
        </w:numPr>
        <w:tabs>
          <w:tab w:val="left" w:pos="1340"/>
        </w:tabs>
        <w:spacing w:before="247"/>
        <w:ind w:left="1339" w:hanging="501"/>
        <w:rPr>
          <w:sz w:val="28"/>
        </w:rPr>
      </w:pPr>
      <w:r>
        <w:rPr>
          <w:sz w:val="28"/>
        </w:rPr>
        <w:t>Phase crossover</w:t>
      </w:r>
      <w:r>
        <w:rPr>
          <w:spacing w:val="-5"/>
          <w:sz w:val="28"/>
        </w:rPr>
        <w:t xml:space="preserve"> </w:t>
      </w:r>
      <w:r>
        <w:rPr>
          <w:sz w:val="28"/>
        </w:rPr>
        <w:t>freq.</w:t>
      </w:r>
    </w:p>
    <w:p w:rsidR="00BA6A91" w:rsidRDefault="00BA6A91">
      <w:pPr>
        <w:pStyle w:val="BodyText"/>
        <w:spacing w:before="2"/>
        <w:rPr>
          <w:sz w:val="35"/>
        </w:rPr>
      </w:pPr>
    </w:p>
    <w:p w:rsidR="00BA6A91" w:rsidRDefault="00425D85">
      <w:pPr>
        <w:pStyle w:val="ListParagraph"/>
        <w:numPr>
          <w:ilvl w:val="0"/>
          <w:numId w:val="4"/>
        </w:numPr>
        <w:tabs>
          <w:tab w:val="left" w:pos="909"/>
          <w:tab w:val="left" w:pos="910"/>
        </w:tabs>
        <w:spacing w:before="1"/>
        <w:ind w:left="909" w:hanging="431"/>
        <w:rPr>
          <w:sz w:val="28"/>
        </w:rPr>
      </w:pPr>
      <w:r>
        <w:rPr>
          <w:sz w:val="28"/>
        </w:rPr>
        <w:t>D</w:t>
      </w:r>
      <w:r>
        <w:rPr>
          <w:sz w:val="28"/>
        </w:rPr>
        <w:t>etermine the transfer function whose approximate plot shown in</w:t>
      </w:r>
      <w:r>
        <w:rPr>
          <w:spacing w:val="-14"/>
          <w:sz w:val="28"/>
        </w:rPr>
        <w:t xml:space="preserve"> </w:t>
      </w:r>
      <w:r>
        <w:rPr>
          <w:sz w:val="28"/>
        </w:rPr>
        <w:t>figure-</w:t>
      </w:r>
    </w:p>
    <w:p w:rsidR="00BA6A91" w:rsidRDefault="00425D85">
      <w:pPr>
        <w:pStyle w:val="BodyText"/>
        <w:ind w:left="12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934052" cy="2958655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52" cy="295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A91" w:rsidRDefault="00BA6A91">
      <w:pPr>
        <w:pStyle w:val="BodyText"/>
        <w:rPr>
          <w:sz w:val="20"/>
        </w:rPr>
      </w:pPr>
    </w:p>
    <w:p w:rsidR="00BA6A91" w:rsidRDefault="00BA6A91">
      <w:pPr>
        <w:pStyle w:val="BodyText"/>
        <w:rPr>
          <w:sz w:val="20"/>
        </w:rPr>
      </w:pPr>
    </w:p>
    <w:p w:rsidR="00BA6A91" w:rsidRDefault="00BA6A91">
      <w:pPr>
        <w:pStyle w:val="BodyText"/>
        <w:spacing w:before="9"/>
        <w:rPr>
          <w:sz w:val="21"/>
        </w:rPr>
      </w:pPr>
    </w:p>
    <w:p w:rsidR="00BA6A91" w:rsidRDefault="00BA6A91" w:rsidP="00DF6319">
      <w:pPr>
        <w:pStyle w:val="Heading1"/>
        <w:ind w:left="3161"/>
        <w:rPr>
          <w:b w:val="0"/>
          <w:sz w:val="20"/>
        </w:rPr>
      </w:pPr>
      <w:r>
        <w:pict>
          <v:line id="_x0000_s1027" style="position:absolute;left:0;text-align:left;z-index:251668480;mso-position-horizontal-relative:page" from="274.45pt,23pt" to="337.45pt,23pt" strokeweight=".55017mm">
            <w10:wrap anchorx="page"/>
          </v:line>
        </w:pict>
      </w:r>
      <w:r w:rsidR="00425D85">
        <w:t>UNIT-IV</w:t>
      </w:r>
    </w:p>
    <w:p w:rsidR="00BA6A91" w:rsidRDefault="00BA6A91">
      <w:pPr>
        <w:pStyle w:val="BodyText"/>
        <w:spacing w:before="8"/>
        <w:rPr>
          <w:b/>
          <w:sz w:val="26"/>
        </w:rPr>
      </w:pPr>
    </w:p>
    <w:p w:rsidR="00BA6A91" w:rsidRDefault="00425D85">
      <w:pPr>
        <w:pStyle w:val="ListParagraph"/>
        <w:numPr>
          <w:ilvl w:val="0"/>
          <w:numId w:val="2"/>
        </w:numPr>
        <w:tabs>
          <w:tab w:val="left" w:pos="909"/>
          <w:tab w:val="left" w:pos="910"/>
        </w:tabs>
        <w:spacing w:line="278" w:lineRule="auto"/>
        <w:ind w:left="839" w:right="686" w:hanging="360"/>
        <w:rPr>
          <w:sz w:val="28"/>
        </w:rPr>
      </w:pPr>
      <w:r>
        <w:tab/>
      </w:r>
      <w:r>
        <w:rPr>
          <w:sz w:val="28"/>
        </w:rPr>
        <w:t>With the help of Routh Hurwitz criterion comments upon the stability of the system having the following characteristic</w:t>
      </w:r>
      <w:r>
        <w:rPr>
          <w:spacing w:val="-13"/>
          <w:sz w:val="28"/>
        </w:rPr>
        <w:t xml:space="preserve"> </w:t>
      </w:r>
      <w:r>
        <w:rPr>
          <w:sz w:val="28"/>
        </w:rPr>
        <w:t>equation</w:t>
      </w:r>
    </w:p>
    <w:p w:rsidR="00BA6A91" w:rsidRDefault="00425D85">
      <w:pPr>
        <w:pStyle w:val="BodyText"/>
        <w:spacing w:before="194"/>
        <w:ind w:left="2999"/>
      </w:pPr>
      <w:r>
        <w:t>S</w:t>
      </w:r>
      <w:r>
        <w:rPr>
          <w:vertAlign w:val="superscript"/>
        </w:rPr>
        <w:t>6</w:t>
      </w:r>
      <w:r>
        <w:t>+s</w:t>
      </w:r>
      <w:r>
        <w:rPr>
          <w:vertAlign w:val="superscript"/>
        </w:rPr>
        <w:t>5</w:t>
      </w:r>
      <w:r>
        <w:t>-2s</w:t>
      </w:r>
      <w:r>
        <w:rPr>
          <w:vertAlign w:val="superscript"/>
        </w:rPr>
        <w:t>4</w:t>
      </w:r>
      <w:r>
        <w:t>-3s</w:t>
      </w:r>
      <w:r>
        <w:rPr>
          <w:vertAlign w:val="superscript"/>
        </w:rPr>
        <w:t>3</w:t>
      </w:r>
      <w:r>
        <w:t>-7s</w:t>
      </w:r>
      <w:r>
        <w:rPr>
          <w:vertAlign w:val="superscript"/>
        </w:rPr>
        <w:t>2</w:t>
      </w:r>
      <w:r>
        <w:t>-4s-4=0</w:t>
      </w:r>
    </w:p>
    <w:p w:rsidR="00BA6A91" w:rsidRDefault="00BA6A91">
      <w:pPr>
        <w:pStyle w:val="BodyText"/>
        <w:rPr>
          <w:sz w:val="32"/>
        </w:rPr>
      </w:pPr>
    </w:p>
    <w:p w:rsidR="00BA6A91" w:rsidRDefault="00BA6A91">
      <w:pPr>
        <w:pStyle w:val="BodyText"/>
        <w:spacing w:before="1"/>
        <w:rPr>
          <w:sz w:val="39"/>
        </w:rPr>
      </w:pPr>
    </w:p>
    <w:p w:rsidR="00BA6A91" w:rsidRDefault="00425D85">
      <w:pPr>
        <w:pStyle w:val="ListParagraph"/>
        <w:numPr>
          <w:ilvl w:val="0"/>
          <w:numId w:val="2"/>
        </w:numPr>
        <w:tabs>
          <w:tab w:val="left" w:pos="840"/>
          <w:tab w:val="left" w:pos="1360"/>
        </w:tabs>
        <w:spacing w:before="1" w:line="278" w:lineRule="auto"/>
        <w:ind w:left="839" w:right="820" w:hanging="360"/>
        <w:rPr>
          <w:sz w:val="28"/>
        </w:rPr>
      </w:pPr>
      <w:r>
        <w:rPr>
          <w:sz w:val="28"/>
        </w:rPr>
        <w:lastRenderedPageBreak/>
        <w:t>(a)</w:t>
      </w:r>
      <w:r>
        <w:rPr>
          <w:sz w:val="28"/>
        </w:rPr>
        <w:tab/>
        <w:t>The closed loop transfer function of an antenna control system is given by-</w:t>
      </w:r>
    </w:p>
    <w:p w:rsidR="00BA6A91" w:rsidRDefault="00425D85">
      <w:pPr>
        <w:pStyle w:val="BodyText"/>
        <w:spacing w:before="193"/>
        <w:ind w:left="1027"/>
      </w:pPr>
      <w:r>
        <w:t>T(s) = k/(s</w:t>
      </w:r>
      <w:r>
        <w:rPr>
          <w:vertAlign w:val="superscript"/>
        </w:rPr>
        <w:t>4</w:t>
      </w:r>
      <w:r>
        <w:t>+6s</w:t>
      </w:r>
      <w:r>
        <w:rPr>
          <w:vertAlign w:val="superscript"/>
        </w:rPr>
        <w:t>3</w:t>
      </w:r>
      <w:r>
        <w:t>+30s</w:t>
      </w:r>
      <w:r>
        <w:rPr>
          <w:vertAlign w:val="superscript"/>
        </w:rPr>
        <w:t>2</w:t>
      </w:r>
      <w:r>
        <w:t>+60s+k)</w:t>
      </w:r>
    </w:p>
    <w:p w:rsidR="00BA6A91" w:rsidRDefault="00425D85">
      <w:pPr>
        <w:pStyle w:val="BodyText"/>
        <w:spacing w:before="250"/>
        <w:ind w:left="818"/>
      </w:pPr>
      <w:r>
        <w:t>Determine the range in which k must lie for the system to be stable.</w:t>
      </w:r>
    </w:p>
    <w:p w:rsidR="00BA6A91" w:rsidRDefault="00425D85">
      <w:pPr>
        <w:pStyle w:val="BodyText"/>
        <w:spacing w:before="249" w:line="276" w:lineRule="auto"/>
        <w:ind w:left="839" w:right="1224"/>
      </w:pPr>
      <w:r>
        <w:t>(b) How many roots does each of the following polynomials have in the right ha</w:t>
      </w:r>
      <w:r>
        <w:t>lf of the s-plane.</w:t>
      </w:r>
    </w:p>
    <w:p w:rsidR="00BA6A91" w:rsidRDefault="00425D85">
      <w:pPr>
        <w:pStyle w:val="BodyText"/>
        <w:spacing w:before="198"/>
        <w:ind w:left="839"/>
      </w:pPr>
      <w:r>
        <w:t>(i)</w:t>
      </w:r>
      <w:r>
        <w:rPr>
          <w:spacing w:val="68"/>
        </w:rPr>
        <w:t xml:space="preserve"> </w:t>
      </w:r>
      <w:r>
        <w:t>s</w:t>
      </w:r>
      <w:r>
        <w:rPr>
          <w:vertAlign w:val="superscript"/>
        </w:rPr>
        <w:t>4</w:t>
      </w:r>
      <w:r>
        <w:t>+2s</w:t>
      </w:r>
      <w:r>
        <w:rPr>
          <w:vertAlign w:val="superscript"/>
        </w:rPr>
        <w:t>3</w:t>
      </w:r>
      <w:r>
        <w:t>+4s</w:t>
      </w:r>
      <w:r>
        <w:rPr>
          <w:vertAlign w:val="superscript"/>
        </w:rPr>
        <w:t>2</w:t>
      </w:r>
      <w:r>
        <w:t>+8s+15</w:t>
      </w:r>
    </w:p>
    <w:p w:rsidR="00BA6A91" w:rsidRDefault="00425D85">
      <w:pPr>
        <w:pStyle w:val="BodyText"/>
        <w:spacing w:before="249"/>
        <w:ind w:left="839"/>
      </w:pPr>
      <w:r>
        <w:t>(ii) s</w:t>
      </w:r>
      <w:r>
        <w:rPr>
          <w:vertAlign w:val="superscript"/>
        </w:rPr>
        <w:t>6</w:t>
      </w:r>
      <w:r>
        <w:t>+4s</w:t>
      </w:r>
      <w:r>
        <w:rPr>
          <w:vertAlign w:val="superscript"/>
        </w:rPr>
        <w:t>5</w:t>
      </w:r>
      <w:r>
        <w:t>+11s</w:t>
      </w:r>
      <w:r>
        <w:rPr>
          <w:vertAlign w:val="superscript"/>
        </w:rPr>
        <w:t>4</w:t>
      </w:r>
      <w:r>
        <w:t>+12s</w:t>
      </w:r>
      <w:r>
        <w:rPr>
          <w:vertAlign w:val="superscript"/>
        </w:rPr>
        <w:t>3</w:t>
      </w:r>
      <w:r>
        <w:t>+26s</w:t>
      </w:r>
      <w:r>
        <w:rPr>
          <w:vertAlign w:val="superscript"/>
        </w:rPr>
        <w:t>2</w:t>
      </w:r>
      <w:r>
        <w:t>+84s+16</w:t>
      </w:r>
    </w:p>
    <w:p w:rsidR="00BA6A91" w:rsidRDefault="00BA6A91">
      <w:pPr>
        <w:pStyle w:val="BodyText"/>
        <w:rPr>
          <w:sz w:val="20"/>
        </w:rPr>
      </w:pPr>
    </w:p>
    <w:p w:rsidR="00BA6A91" w:rsidRPr="000D6CF4" w:rsidRDefault="00425D85" w:rsidP="000D6CF4">
      <w:pPr>
        <w:pStyle w:val="ListParagraph"/>
        <w:numPr>
          <w:ilvl w:val="0"/>
          <w:numId w:val="2"/>
        </w:numPr>
        <w:tabs>
          <w:tab w:val="left" w:pos="909"/>
          <w:tab w:val="left" w:pos="910"/>
        </w:tabs>
        <w:spacing w:before="274"/>
        <w:ind w:left="909" w:hanging="431"/>
        <w:rPr>
          <w:sz w:val="32"/>
        </w:rPr>
      </w:pPr>
      <w:r>
        <w:rPr>
          <w:sz w:val="28"/>
        </w:rPr>
        <w:t>Sketch the root-locus of G(s) =</w:t>
      </w:r>
      <w:r w:rsidRPr="000D6CF4">
        <w:rPr>
          <w:spacing w:val="-11"/>
          <w:sz w:val="28"/>
        </w:rPr>
        <w:t xml:space="preserve"> </w:t>
      </w:r>
      <w:r>
        <w:rPr>
          <w:sz w:val="28"/>
        </w:rPr>
        <w:t>k/(s</w:t>
      </w:r>
      <w:r w:rsidRPr="000D6CF4">
        <w:rPr>
          <w:sz w:val="28"/>
          <w:vertAlign w:val="superscript"/>
        </w:rPr>
        <w:t>2</w:t>
      </w:r>
      <w:r>
        <w:rPr>
          <w:sz w:val="28"/>
        </w:rPr>
        <w:t>+10s+100)</w:t>
      </w:r>
    </w:p>
    <w:p w:rsidR="00BA6A91" w:rsidRDefault="00BA6A91">
      <w:pPr>
        <w:pStyle w:val="BodyText"/>
        <w:spacing w:before="1"/>
        <w:rPr>
          <w:sz w:val="39"/>
        </w:rPr>
      </w:pPr>
    </w:p>
    <w:p w:rsidR="00BA6A91" w:rsidRDefault="00425D85">
      <w:pPr>
        <w:pStyle w:val="ListParagraph"/>
        <w:numPr>
          <w:ilvl w:val="0"/>
          <w:numId w:val="2"/>
        </w:numPr>
        <w:tabs>
          <w:tab w:val="left" w:pos="909"/>
          <w:tab w:val="left" w:pos="910"/>
        </w:tabs>
        <w:spacing w:before="1"/>
        <w:ind w:left="909" w:hanging="431"/>
        <w:rPr>
          <w:sz w:val="28"/>
        </w:rPr>
      </w:pPr>
      <w:r>
        <w:rPr>
          <w:sz w:val="28"/>
        </w:rPr>
        <w:t>The open loop transfer function of a unity gain feedback is given</w:t>
      </w:r>
      <w:r>
        <w:rPr>
          <w:spacing w:val="-18"/>
          <w:sz w:val="28"/>
        </w:rPr>
        <w:t xml:space="preserve"> </w:t>
      </w:r>
      <w:r>
        <w:rPr>
          <w:sz w:val="28"/>
        </w:rPr>
        <w:t>by-</w:t>
      </w:r>
    </w:p>
    <w:p w:rsidR="00BA6A91" w:rsidRDefault="00425D85">
      <w:pPr>
        <w:pStyle w:val="BodyText"/>
        <w:spacing w:before="246"/>
        <w:ind w:left="839"/>
      </w:pPr>
      <w:r>
        <w:t>G(s) = k(s+2)/(s</w:t>
      </w:r>
      <w:r>
        <w:rPr>
          <w:vertAlign w:val="superscript"/>
        </w:rPr>
        <w:t>4</w:t>
      </w:r>
      <w:r>
        <w:t>+3s</w:t>
      </w:r>
      <w:r>
        <w:rPr>
          <w:vertAlign w:val="superscript"/>
        </w:rPr>
        <w:t>3</w:t>
      </w:r>
      <w:r>
        <w:t>+4s</w:t>
      </w:r>
      <w:r>
        <w:rPr>
          <w:vertAlign w:val="superscript"/>
        </w:rPr>
        <w:t>2</w:t>
      </w:r>
      <w:r>
        <w:t>+2s) ,</w:t>
      </w:r>
      <w:r>
        <w:rPr>
          <w:spacing w:val="64"/>
        </w:rPr>
        <w:t xml:space="preserve"> </w:t>
      </w:r>
      <w:r>
        <w:t>k&gt;=0</w:t>
      </w:r>
    </w:p>
    <w:p w:rsidR="00BA6A91" w:rsidRDefault="00425D85">
      <w:pPr>
        <w:pStyle w:val="ListParagraph"/>
        <w:numPr>
          <w:ilvl w:val="1"/>
          <w:numId w:val="2"/>
        </w:numPr>
        <w:tabs>
          <w:tab w:val="left" w:pos="1270"/>
        </w:tabs>
        <w:spacing w:before="250"/>
        <w:ind w:hanging="431"/>
        <w:rPr>
          <w:sz w:val="28"/>
        </w:rPr>
      </w:pPr>
      <w:r>
        <w:rPr>
          <w:sz w:val="28"/>
        </w:rPr>
        <w:t>Determine all the poles &amp; zeros of</w:t>
      </w:r>
      <w:r>
        <w:rPr>
          <w:spacing w:val="-5"/>
          <w:sz w:val="28"/>
        </w:rPr>
        <w:t xml:space="preserve"> </w:t>
      </w:r>
      <w:r>
        <w:rPr>
          <w:sz w:val="28"/>
        </w:rPr>
        <w:t>G(s).</w:t>
      </w:r>
    </w:p>
    <w:p w:rsidR="00BA6A91" w:rsidRDefault="00425D85" w:rsidP="000D6CF4">
      <w:pPr>
        <w:pStyle w:val="ListParagraph"/>
        <w:numPr>
          <w:ilvl w:val="1"/>
          <w:numId w:val="2"/>
        </w:numPr>
        <w:tabs>
          <w:tab w:val="left" w:pos="1270"/>
        </w:tabs>
        <w:spacing w:before="249"/>
        <w:ind w:hanging="431"/>
      </w:pPr>
      <w:r>
        <w:rPr>
          <w:sz w:val="28"/>
        </w:rPr>
        <w:t>Draw the root</w:t>
      </w:r>
      <w:r w:rsidRPr="000D6CF4">
        <w:rPr>
          <w:spacing w:val="-3"/>
          <w:sz w:val="28"/>
        </w:rPr>
        <w:t xml:space="preserve"> </w:t>
      </w:r>
      <w:r>
        <w:rPr>
          <w:sz w:val="28"/>
        </w:rPr>
        <w:t>locus.</w:t>
      </w:r>
    </w:p>
    <w:p w:rsidR="00BA6A91" w:rsidRDefault="00BA6A91">
      <w:pPr>
        <w:pStyle w:val="BodyText"/>
      </w:pPr>
    </w:p>
    <w:p w:rsidR="00BA6A91" w:rsidRDefault="00425D85" w:rsidP="000D6CF4">
      <w:pPr>
        <w:pStyle w:val="ListParagraph"/>
        <w:numPr>
          <w:ilvl w:val="0"/>
          <w:numId w:val="2"/>
        </w:numPr>
        <w:tabs>
          <w:tab w:val="left" w:pos="840"/>
        </w:tabs>
        <w:spacing w:before="174" w:line="424" w:lineRule="auto"/>
        <w:ind w:left="839" w:right="2981" w:hanging="360"/>
      </w:pPr>
      <w:r>
        <w:rPr>
          <w:sz w:val="28"/>
        </w:rPr>
        <w:t>Sketch the polar plot for the following transfer function- G(s) =</w:t>
      </w:r>
      <w:r w:rsidRPr="000D6CF4">
        <w:rPr>
          <w:spacing w:val="-3"/>
          <w:sz w:val="28"/>
        </w:rPr>
        <w:t xml:space="preserve"> </w:t>
      </w:r>
      <w:r>
        <w:rPr>
          <w:sz w:val="28"/>
        </w:rPr>
        <w:t>1/s(s+1)</w:t>
      </w:r>
    </w:p>
    <w:p w:rsidR="00BA6A91" w:rsidRDefault="00425D85">
      <w:pPr>
        <w:pStyle w:val="ListParagraph"/>
        <w:numPr>
          <w:ilvl w:val="0"/>
          <w:numId w:val="2"/>
        </w:numPr>
        <w:tabs>
          <w:tab w:val="left" w:pos="840"/>
        </w:tabs>
        <w:spacing w:before="249" w:line="276" w:lineRule="auto"/>
        <w:ind w:left="839" w:right="665" w:hanging="360"/>
        <w:rPr>
          <w:sz w:val="28"/>
        </w:rPr>
      </w:pPr>
      <w:r>
        <w:rPr>
          <w:sz w:val="28"/>
        </w:rPr>
        <w:t>Investigate the stability of a closed loop system with the following open loop transfer function using Nyquist stabi</w:t>
      </w:r>
      <w:r>
        <w:rPr>
          <w:sz w:val="28"/>
        </w:rPr>
        <w:t>lity</w:t>
      </w:r>
      <w:r>
        <w:rPr>
          <w:spacing w:val="-7"/>
          <w:sz w:val="28"/>
        </w:rPr>
        <w:t xml:space="preserve"> </w:t>
      </w:r>
      <w:r>
        <w:rPr>
          <w:sz w:val="28"/>
        </w:rPr>
        <w:t>criterion-</w:t>
      </w:r>
    </w:p>
    <w:p w:rsidR="00BA6A91" w:rsidRDefault="00425D85" w:rsidP="000D6CF4">
      <w:pPr>
        <w:pStyle w:val="BodyText"/>
        <w:spacing w:before="201"/>
        <w:ind w:left="839"/>
      </w:pPr>
      <w:r>
        <w:t>G(s) H(s) = k(s+3)/s(s-1)</w:t>
      </w:r>
    </w:p>
    <w:p w:rsidR="00BA6A91" w:rsidRDefault="00BA6A91">
      <w:pPr>
        <w:pStyle w:val="BodyText"/>
      </w:pPr>
    </w:p>
    <w:p w:rsidR="00BA6A91" w:rsidRDefault="00425D85">
      <w:pPr>
        <w:pStyle w:val="ListParagraph"/>
        <w:numPr>
          <w:ilvl w:val="0"/>
          <w:numId w:val="2"/>
        </w:numPr>
        <w:tabs>
          <w:tab w:val="left" w:pos="840"/>
        </w:tabs>
        <w:spacing w:before="174" w:line="276" w:lineRule="auto"/>
        <w:ind w:left="839" w:right="1444" w:hanging="360"/>
        <w:rPr>
          <w:sz w:val="28"/>
        </w:rPr>
      </w:pPr>
      <w:r>
        <w:rPr>
          <w:sz w:val="28"/>
        </w:rPr>
        <w:t>Sketch the Nyquist Plot for a unity feedback system having</w:t>
      </w:r>
      <w:r>
        <w:rPr>
          <w:spacing w:val="-25"/>
          <w:sz w:val="28"/>
        </w:rPr>
        <w:t xml:space="preserve"> </w:t>
      </w:r>
      <w:r>
        <w:rPr>
          <w:sz w:val="28"/>
        </w:rPr>
        <w:t>open-loop transfer function given</w:t>
      </w:r>
      <w:r>
        <w:rPr>
          <w:spacing w:val="-2"/>
          <w:sz w:val="28"/>
        </w:rPr>
        <w:t xml:space="preserve"> </w:t>
      </w:r>
      <w:r>
        <w:rPr>
          <w:sz w:val="28"/>
        </w:rPr>
        <w:t>by-</w:t>
      </w:r>
    </w:p>
    <w:p w:rsidR="00BA6A91" w:rsidRDefault="00425D85">
      <w:pPr>
        <w:pStyle w:val="BodyText"/>
        <w:spacing w:before="200"/>
        <w:ind w:left="839"/>
      </w:pPr>
      <w:r>
        <w:t>G(s) = k/s(1+s)(1+2s)(1+3s)</w:t>
      </w:r>
    </w:p>
    <w:p w:rsidR="00BA6A91" w:rsidRDefault="00425D85">
      <w:pPr>
        <w:pStyle w:val="BodyText"/>
        <w:spacing w:before="247"/>
        <w:ind w:left="839"/>
      </w:pPr>
      <w:r>
        <w:t>Determine the range of values of k for which the system is stable.</w:t>
      </w:r>
    </w:p>
    <w:p w:rsidR="00BA6A91" w:rsidRDefault="00BA6A91" w:rsidP="000D6CF4">
      <w:pPr>
        <w:pStyle w:val="Heading1"/>
        <w:spacing w:before="165"/>
        <w:ind w:left="3161"/>
        <w:rPr>
          <w:b w:val="0"/>
          <w:sz w:val="20"/>
        </w:rPr>
      </w:pPr>
      <w:r>
        <w:pict>
          <v:line id="_x0000_s1026" style="position:absolute;left:0;text-align:left;z-index:251669504;mso-position-horizontal-relative:page" from="277.55pt,25.65pt" to="334.3pt,25.65pt" strokeweight=".55017mm">
            <w10:wrap anchorx="page"/>
          </v:line>
        </w:pict>
      </w:r>
      <w:r w:rsidR="00425D85">
        <w:t>UNIT-V</w:t>
      </w:r>
    </w:p>
    <w:p w:rsidR="00BA6A91" w:rsidRDefault="00BA6A91">
      <w:pPr>
        <w:pStyle w:val="BodyText"/>
        <w:rPr>
          <w:b/>
          <w:sz w:val="20"/>
        </w:rPr>
      </w:pPr>
    </w:p>
    <w:p w:rsidR="00BA6A91" w:rsidRDefault="00BA6A91">
      <w:pPr>
        <w:pStyle w:val="BodyText"/>
        <w:spacing w:before="8"/>
        <w:rPr>
          <w:b/>
          <w:sz w:val="26"/>
        </w:rPr>
      </w:pPr>
    </w:p>
    <w:p w:rsidR="00BA6A91" w:rsidRDefault="00425D85">
      <w:pPr>
        <w:pStyle w:val="ListParagraph"/>
        <w:numPr>
          <w:ilvl w:val="0"/>
          <w:numId w:val="1"/>
        </w:numPr>
        <w:tabs>
          <w:tab w:val="left" w:pos="1269"/>
          <w:tab w:val="left" w:pos="1270"/>
        </w:tabs>
        <w:ind w:hanging="431"/>
        <w:rPr>
          <w:sz w:val="28"/>
        </w:rPr>
      </w:pPr>
      <w:r>
        <w:rPr>
          <w:sz w:val="28"/>
        </w:rPr>
        <w:t>Derive the Expression for the Transfer function from the state</w:t>
      </w:r>
      <w:r>
        <w:rPr>
          <w:spacing w:val="-21"/>
          <w:sz w:val="28"/>
        </w:rPr>
        <w:t xml:space="preserve"> </w:t>
      </w:r>
      <w:r>
        <w:rPr>
          <w:sz w:val="28"/>
        </w:rPr>
        <w:t>model</w:t>
      </w:r>
    </w:p>
    <w:p w:rsidR="00BA6A91" w:rsidRDefault="00BA6A91">
      <w:pPr>
        <w:pStyle w:val="BodyText"/>
        <w:spacing w:before="8"/>
        <w:rPr>
          <w:sz w:val="16"/>
        </w:rPr>
      </w:pPr>
    </w:p>
    <w:p w:rsidR="00BA6A91" w:rsidRDefault="00425D85" w:rsidP="000D6CF4">
      <w:pPr>
        <w:pStyle w:val="BodyText"/>
        <w:ind w:left="120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025074" cy="728662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074" cy="72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A91" w:rsidRDefault="00BA6A91">
      <w:pPr>
        <w:pStyle w:val="BodyText"/>
        <w:spacing w:before="6"/>
        <w:rPr>
          <w:sz w:val="16"/>
        </w:rPr>
      </w:pPr>
    </w:p>
    <w:p w:rsidR="00BA6A91" w:rsidRDefault="00425D85">
      <w:pPr>
        <w:pStyle w:val="ListParagraph"/>
        <w:numPr>
          <w:ilvl w:val="0"/>
          <w:numId w:val="1"/>
        </w:numPr>
        <w:tabs>
          <w:tab w:val="left" w:pos="1200"/>
        </w:tabs>
        <w:spacing w:line="278" w:lineRule="auto"/>
        <w:ind w:left="1199" w:right="1025" w:hanging="360"/>
        <w:rPr>
          <w:sz w:val="28"/>
        </w:rPr>
      </w:pPr>
      <w:r>
        <w:rPr>
          <w:sz w:val="28"/>
        </w:rPr>
        <w:t>Construct signal flow graph &amp; state model for a system whose transfer function</w:t>
      </w:r>
      <w:r>
        <w:rPr>
          <w:spacing w:val="-2"/>
          <w:sz w:val="28"/>
        </w:rPr>
        <w:t xml:space="preserve"> </w:t>
      </w:r>
      <w:r>
        <w:rPr>
          <w:sz w:val="28"/>
        </w:rPr>
        <w:t>is-</w:t>
      </w:r>
    </w:p>
    <w:p w:rsidR="00BA6A91" w:rsidRDefault="00425D85" w:rsidP="000D6CF4">
      <w:pPr>
        <w:pStyle w:val="BodyText"/>
        <w:spacing w:before="194"/>
        <w:ind w:left="1199"/>
        <w:rPr>
          <w:sz w:val="32"/>
        </w:rPr>
      </w:pPr>
      <w:r>
        <w:t>T(s) = (s</w:t>
      </w:r>
      <w:r>
        <w:rPr>
          <w:vertAlign w:val="superscript"/>
        </w:rPr>
        <w:t>2</w:t>
      </w:r>
      <w:r>
        <w:t>+3s+3)/(s</w:t>
      </w:r>
      <w:r>
        <w:rPr>
          <w:vertAlign w:val="superscript"/>
        </w:rPr>
        <w:t>3</w:t>
      </w:r>
      <w:r>
        <w:t>+2s</w:t>
      </w:r>
      <w:r>
        <w:rPr>
          <w:vertAlign w:val="superscript"/>
        </w:rPr>
        <w:t>2</w:t>
      </w:r>
      <w:r>
        <w:t>+3s+1)</w:t>
      </w:r>
    </w:p>
    <w:p w:rsidR="00BA6A91" w:rsidRDefault="00425D85">
      <w:pPr>
        <w:pStyle w:val="ListParagraph"/>
        <w:numPr>
          <w:ilvl w:val="0"/>
          <w:numId w:val="1"/>
        </w:numPr>
        <w:tabs>
          <w:tab w:val="left" w:pos="1200"/>
        </w:tabs>
        <w:spacing w:before="285"/>
        <w:ind w:left="1200" w:hanging="361"/>
        <w:rPr>
          <w:sz w:val="28"/>
        </w:rPr>
      </w:pPr>
      <w:r>
        <w:rPr>
          <w:sz w:val="28"/>
        </w:rPr>
        <w:t>A system is described</w:t>
      </w:r>
      <w:r>
        <w:rPr>
          <w:spacing w:val="-10"/>
          <w:sz w:val="28"/>
        </w:rPr>
        <w:t xml:space="preserve"> </w:t>
      </w:r>
      <w:r>
        <w:rPr>
          <w:sz w:val="28"/>
        </w:rPr>
        <w:t>by-</w:t>
      </w:r>
    </w:p>
    <w:p w:rsidR="00BA6A91" w:rsidRDefault="00425D85">
      <w:pPr>
        <w:pStyle w:val="BodyText"/>
        <w:spacing w:before="10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914393</wp:posOffset>
            </wp:positionH>
            <wp:positionV relativeFrom="paragraph">
              <wp:posOffset>162945</wp:posOffset>
            </wp:positionV>
            <wp:extent cx="5883545" cy="1856517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3545" cy="1856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A91" w:rsidRDefault="00BA6A91">
      <w:pPr>
        <w:pStyle w:val="BodyText"/>
      </w:pPr>
    </w:p>
    <w:p w:rsidR="00BA6A91" w:rsidRDefault="00BA6A91">
      <w:pPr>
        <w:pStyle w:val="BodyText"/>
        <w:rPr>
          <w:sz w:val="40"/>
        </w:rPr>
      </w:pPr>
    </w:p>
    <w:p w:rsidR="00BA6A91" w:rsidRDefault="00425D85">
      <w:pPr>
        <w:pStyle w:val="BodyText"/>
        <w:ind w:left="119"/>
      </w:pPr>
      <w:r>
        <w:t>Find the T.F. &amp;</w:t>
      </w:r>
      <w:r>
        <w:t xml:space="preserve"> construct the signal flow graph.</w:t>
      </w:r>
    </w:p>
    <w:p w:rsidR="00BA6A91" w:rsidRDefault="00425D85">
      <w:pPr>
        <w:pStyle w:val="ListParagraph"/>
        <w:numPr>
          <w:ilvl w:val="0"/>
          <w:numId w:val="1"/>
        </w:numPr>
        <w:tabs>
          <w:tab w:val="left" w:pos="1200"/>
        </w:tabs>
        <w:spacing w:before="249" w:line="424" w:lineRule="auto"/>
        <w:ind w:left="1199" w:right="1668" w:hanging="360"/>
        <w:rPr>
          <w:sz w:val="28"/>
        </w:rPr>
      </w:pPr>
      <w:r>
        <w:rPr>
          <w:sz w:val="28"/>
        </w:rPr>
        <w:t>Draw state transition signal flow graph for the following</w:t>
      </w:r>
      <w:r>
        <w:rPr>
          <w:spacing w:val="-25"/>
          <w:sz w:val="28"/>
        </w:rPr>
        <w:t xml:space="preserve"> </w:t>
      </w:r>
      <w:r>
        <w:rPr>
          <w:sz w:val="28"/>
        </w:rPr>
        <w:t>system- d</w:t>
      </w:r>
      <w:r>
        <w:rPr>
          <w:sz w:val="28"/>
          <w:vertAlign w:val="superscript"/>
        </w:rPr>
        <w:t>2</w:t>
      </w:r>
      <w:r>
        <w:rPr>
          <w:sz w:val="28"/>
        </w:rPr>
        <w:t>c(t)/dt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+ 6dc(t)/dt + 5 c(t) = 2 dr(t)/dt +</w:t>
      </w:r>
      <w:r>
        <w:rPr>
          <w:spacing w:val="-12"/>
          <w:sz w:val="28"/>
        </w:rPr>
        <w:t xml:space="preserve"> </w:t>
      </w:r>
      <w:r>
        <w:rPr>
          <w:sz w:val="28"/>
        </w:rPr>
        <w:t>r(t)</w:t>
      </w:r>
    </w:p>
    <w:p w:rsidR="00BA6A91" w:rsidRDefault="00425D85">
      <w:pPr>
        <w:pStyle w:val="BodyText"/>
        <w:ind w:left="1199"/>
      </w:pPr>
      <w:r>
        <w:t>by means of</w:t>
      </w:r>
    </w:p>
    <w:p w:rsidR="00BA6A91" w:rsidRDefault="00425D85">
      <w:pPr>
        <w:pStyle w:val="ListParagraph"/>
        <w:numPr>
          <w:ilvl w:val="1"/>
          <w:numId w:val="1"/>
        </w:numPr>
        <w:tabs>
          <w:tab w:val="left" w:pos="2280"/>
        </w:tabs>
        <w:spacing w:before="247" w:line="424" w:lineRule="auto"/>
        <w:ind w:left="1919" w:right="5204" w:firstLine="0"/>
        <w:rPr>
          <w:sz w:val="28"/>
        </w:rPr>
      </w:pPr>
      <w:r>
        <w:rPr>
          <w:sz w:val="28"/>
        </w:rPr>
        <w:t>Parallel decomposition (ii)Cascade</w:t>
      </w:r>
      <w:r>
        <w:rPr>
          <w:spacing w:val="9"/>
          <w:sz w:val="28"/>
        </w:rPr>
        <w:t xml:space="preserve"> </w:t>
      </w:r>
      <w:r>
        <w:rPr>
          <w:sz w:val="28"/>
        </w:rPr>
        <w:t>decomposition</w:t>
      </w:r>
    </w:p>
    <w:p w:rsidR="00BA6A91" w:rsidRDefault="00BA6A91">
      <w:pPr>
        <w:spacing w:line="424" w:lineRule="auto"/>
        <w:rPr>
          <w:sz w:val="28"/>
        </w:rPr>
        <w:sectPr w:rsidR="00BA6A91">
          <w:pgSz w:w="12240" w:h="15840"/>
          <w:pgMar w:top="1500" w:right="780" w:bottom="280" w:left="1320" w:header="720" w:footer="720" w:gutter="0"/>
          <w:cols w:space="720"/>
        </w:sectPr>
      </w:pPr>
    </w:p>
    <w:p w:rsidR="00BA6A91" w:rsidRDefault="00425D85">
      <w:pPr>
        <w:pStyle w:val="ListParagraph"/>
        <w:numPr>
          <w:ilvl w:val="0"/>
          <w:numId w:val="1"/>
        </w:numPr>
        <w:tabs>
          <w:tab w:val="left" w:pos="1200"/>
        </w:tabs>
        <w:spacing w:before="33"/>
        <w:ind w:left="1200" w:hanging="361"/>
        <w:rPr>
          <w:sz w:val="28"/>
        </w:rPr>
      </w:pPr>
      <w:r>
        <w:rPr>
          <w:sz w:val="28"/>
        </w:rPr>
        <w:lastRenderedPageBreak/>
        <w:t>State equation of a control syste</w:t>
      </w:r>
      <w:r>
        <w:rPr>
          <w:sz w:val="28"/>
        </w:rPr>
        <w:t>m is given</w:t>
      </w:r>
      <w:r>
        <w:rPr>
          <w:spacing w:val="-14"/>
          <w:sz w:val="28"/>
        </w:rPr>
        <w:t xml:space="preserve"> </w:t>
      </w:r>
      <w:r>
        <w:rPr>
          <w:sz w:val="28"/>
        </w:rPr>
        <w:t>by-</w:t>
      </w:r>
    </w:p>
    <w:p w:rsidR="00BA6A91" w:rsidRDefault="00425D85">
      <w:pPr>
        <w:pStyle w:val="BodyText"/>
        <w:spacing w:before="10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1600200</wp:posOffset>
            </wp:positionH>
            <wp:positionV relativeFrom="paragraph">
              <wp:posOffset>162704</wp:posOffset>
            </wp:positionV>
            <wp:extent cx="5524500" cy="1143000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A91" w:rsidRDefault="00425D85" w:rsidP="000D6CF4">
      <w:pPr>
        <w:pStyle w:val="BodyText"/>
        <w:spacing w:before="211"/>
        <w:ind w:left="119"/>
      </w:pPr>
      <w:r>
        <w:t>Obtain the state-transition Matrix.</w:t>
      </w:r>
    </w:p>
    <w:p w:rsidR="00BA6A91" w:rsidRDefault="00425D85">
      <w:pPr>
        <w:pStyle w:val="ListParagraph"/>
        <w:numPr>
          <w:ilvl w:val="0"/>
          <w:numId w:val="1"/>
        </w:numPr>
        <w:tabs>
          <w:tab w:val="left" w:pos="1200"/>
        </w:tabs>
        <w:spacing w:before="174" w:line="424" w:lineRule="auto"/>
        <w:ind w:left="1199" w:right="2794" w:hanging="360"/>
        <w:rPr>
          <w:sz w:val="28"/>
        </w:rPr>
      </w:pPr>
      <w:r>
        <w:rPr>
          <w:sz w:val="28"/>
        </w:rPr>
        <w:t>A feedback system has a closed loop transfer function- 10(s+4)/s(s+1)(s+3)</w:t>
      </w:r>
    </w:p>
    <w:p w:rsidR="00BA6A91" w:rsidRDefault="00425D85" w:rsidP="000D6CF4">
      <w:pPr>
        <w:pStyle w:val="BodyText"/>
        <w:spacing w:before="3"/>
        <w:ind w:left="1199"/>
      </w:pPr>
      <w:r>
        <w:t>Construct state model &amp; its representation.</w:t>
      </w:r>
    </w:p>
    <w:p w:rsidR="00BA6A91" w:rsidRDefault="00BA6A91">
      <w:pPr>
        <w:pStyle w:val="BodyText"/>
        <w:spacing w:before="6"/>
        <w:rPr>
          <w:sz w:val="36"/>
        </w:rPr>
      </w:pPr>
    </w:p>
    <w:p w:rsidR="00BA6A91" w:rsidRPr="000D6CF4" w:rsidRDefault="00425D85" w:rsidP="000D6CF4">
      <w:pPr>
        <w:pStyle w:val="ListParagraph"/>
        <w:numPr>
          <w:ilvl w:val="0"/>
          <w:numId w:val="1"/>
        </w:numPr>
        <w:tabs>
          <w:tab w:val="left" w:pos="1269"/>
          <w:tab w:val="left" w:pos="1270"/>
        </w:tabs>
        <w:spacing w:before="1" w:line="278" w:lineRule="auto"/>
        <w:ind w:left="1199" w:right="1579" w:hanging="360"/>
        <w:rPr>
          <w:sz w:val="20"/>
        </w:rPr>
      </w:pPr>
      <w:r>
        <w:tab/>
      </w:r>
      <w:r>
        <w:rPr>
          <w:sz w:val="28"/>
        </w:rPr>
        <w:t>Determine the state controllability &amp; observability of the system described</w:t>
      </w:r>
      <w:r w:rsidRPr="000D6CF4">
        <w:rPr>
          <w:spacing w:val="-1"/>
          <w:sz w:val="28"/>
        </w:rPr>
        <w:t xml:space="preserve"> </w:t>
      </w:r>
      <w:r>
        <w:rPr>
          <w:sz w:val="28"/>
        </w:rPr>
        <w:t>by-</w:t>
      </w:r>
    </w:p>
    <w:p w:rsidR="00BA6A91" w:rsidRDefault="00425D85">
      <w:pPr>
        <w:pStyle w:val="BodyText"/>
        <w:spacing w:before="8"/>
        <w:rPr>
          <w:sz w:val="23"/>
        </w:rPr>
      </w:pPr>
      <w:r>
        <w:rPr>
          <w:noProof/>
          <w:lang w:bidi="ar-SA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1600200</wp:posOffset>
            </wp:positionH>
            <wp:positionV relativeFrom="paragraph">
              <wp:posOffset>198060</wp:posOffset>
            </wp:positionV>
            <wp:extent cx="5428356" cy="1683258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356" cy="1683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A91" w:rsidRDefault="00425D85">
      <w:pPr>
        <w:pStyle w:val="BodyText"/>
        <w:spacing w:before="33"/>
        <w:ind w:left="1199"/>
      </w:pPr>
      <w:r>
        <w:t>----------------------------------------****----------------------------------------</w:t>
      </w:r>
    </w:p>
    <w:sectPr w:rsidR="00BA6A91" w:rsidSect="00BA6A91">
      <w:pgSz w:w="12240" w:h="15840"/>
      <w:pgMar w:top="1400" w:right="78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D85" w:rsidRDefault="00425D85" w:rsidP="005A3186">
      <w:r>
        <w:separator/>
      </w:r>
    </w:p>
  </w:endnote>
  <w:endnote w:type="continuationSeparator" w:id="1">
    <w:p w:rsidR="00425D85" w:rsidRDefault="00425D85" w:rsidP="005A3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D85" w:rsidRDefault="00425D85" w:rsidP="005A3186">
      <w:r>
        <w:separator/>
      </w:r>
    </w:p>
  </w:footnote>
  <w:footnote w:type="continuationSeparator" w:id="1">
    <w:p w:rsidR="00425D85" w:rsidRDefault="00425D85" w:rsidP="005A3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46" w:type="dxa"/>
      <w:jc w:val="center"/>
      <w:tblInd w:w="-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307"/>
      <w:gridCol w:w="7268"/>
      <w:gridCol w:w="1471"/>
    </w:tblGrid>
    <w:tr w:rsidR="005A3186" w:rsidRPr="00D74BA2" w:rsidTr="005464E9">
      <w:trPr>
        <w:trHeight w:val="1160"/>
        <w:jc w:val="center"/>
      </w:trPr>
      <w:tc>
        <w:tcPr>
          <w:tcW w:w="1310" w:type="dxa"/>
          <w:vAlign w:val="center"/>
        </w:tcPr>
        <w:p w:rsidR="005A3186" w:rsidRPr="004E0E36" w:rsidRDefault="005A3186" w:rsidP="005464E9">
          <w:pPr>
            <w:pStyle w:val="NoSpacing"/>
            <w:jc w:val="right"/>
          </w:pPr>
          <w:r>
            <w:rPr>
              <w:noProof/>
            </w:rPr>
            <w:drawing>
              <wp:inline distT="0" distB="0" distL="0" distR="0">
                <wp:extent cx="596265" cy="675640"/>
                <wp:effectExtent l="19050" t="0" r="0" b="0"/>
                <wp:docPr id="2" name="Picture 0" descr="Engg_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Engg_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265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</w:tcPr>
        <w:p w:rsidR="005A3186" w:rsidRPr="004E0E36" w:rsidRDefault="005A3186" w:rsidP="005464E9">
          <w:pPr>
            <w:pStyle w:val="NoSpacing"/>
            <w:spacing w:before="120"/>
            <w:jc w:val="center"/>
          </w:pPr>
          <w:r w:rsidRPr="004E0E36">
            <w:rPr>
              <w:rFonts w:ascii="Britannic Bold" w:hAnsi="Britannic Bold"/>
              <w:sz w:val="28"/>
            </w:rPr>
            <w:t>E.G.S. PILLAY ENGINEERING COLLEGE</w:t>
          </w:r>
        </w:p>
        <w:p w:rsidR="005A3186" w:rsidRPr="004E0E36" w:rsidRDefault="005A3186" w:rsidP="005464E9">
          <w:pPr>
            <w:pStyle w:val="NoSpacing"/>
            <w:jc w:val="center"/>
          </w:pPr>
          <w:r w:rsidRPr="004E0E36">
            <w:t>(An Autonomous Institution, Affiliated to Anna University, Chennai)</w:t>
          </w:r>
        </w:p>
        <w:p w:rsidR="005A3186" w:rsidRPr="004E0E36" w:rsidRDefault="005A3186" w:rsidP="005464E9">
          <w:pPr>
            <w:pStyle w:val="NoSpacing"/>
            <w:jc w:val="center"/>
          </w:pPr>
          <w:r w:rsidRPr="004E0E36">
            <w:t>Nagore Post, Nagapattinam – 611 002, Tamilnadu.</w:t>
          </w:r>
        </w:p>
      </w:tc>
      <w:tc>
        <w:tcPr>
          <w:tcW w:w="1333" w:type="dxa"/>
          <w:vAlign w:val="center"/>
        </w:tcPr>
        <w:p w:rsidR="005A3186" w:rsidRDefault="005A3186" w:rsidP="005464E9">
          <w:pPr>
            <w:pStyle w:val="NoSpacing"/>
            <w:jc w:val="center"/>
            <w:rPr>
              <w:noProof/>
            </w:rPr>
          </w:pPr>
          <w:r>
            <w:rPr>
              <w:noProof/>
            </w:rPr>
            <w:t>Rev.0</w:t>
          </w:r>
        </w:p>
        <w:p w:rsidR="005A3186" w:rsidRPr="004E0E36" w:rsidRDefault="005A3186" w:rsidP="005464E9">
          <w:pPr>
            <w:pStyle w:val="NoSpacing"/>
            <w:jc w:val="center"/>
          </w:pPr>
          <w:r>
            <w:rPr>
              <w:noProof/>
            </w:rPr>
            <w:t>COE/2017/QB</w:t>
          </w:r>
        </w:p>
      </w:tc>
    </w:tr>
  </w:tbl>
  <w:p w:rsidR="005A3186" w:rsidRDefault="005A31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509"/>
    <w:multiLevelType w:val="hybridMultilevel"/>
    <w:tmpl w:val="45F641BE"/>
    <w:lvl w:ilvl="0" w:tplc="71286618">
      <w:start w:val="1"/>
      <w:numFmt w:val="decimal"/>
      <w:lvlText w:val="%1."/>
      <w:lvlJc w:val="left"/>
      <w:pPr>
        <w:ind w:left="840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38DCD846">
      <w:start w:val="1"/>
      <w:numFmt w:val="lowerRoman"/>
      <w:lvlText w:val="(%2)"/>
      <w:lvlJc w:val="left"/>
      <w:pPr>
        <w:ind w:left="1559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86920174">
      <w:numFmt w:val="bullet"/>
      <w:lvlText w:val="•"/>
      <w:lvlJc w:val="left"/>
      <w:pPr>
        <w:ind w:left="2513" w:hanging="720"/>
      </w:pPr>
      <w:rPr>
        <w:rFonts w:hint="default"/>
        <w:lang w:val="en-US" w:eastAsia="en-US" w:bidi="en-US"/>
      </w:rPr>
    </w:lvl>
    <w:lvl w:ilvl="3" w:tplc="10BAFD80">
      <w:numFmt w:val="bullet"/>
      <w:lvlText w:val="•"/>
      <w:lvlJc w:val="left"/>
      <w:pPr>
        <w:ind w:left="3466" w:hanging="720"/>
      </w:pPr>
      <w:rPr>
        <w:rFonts w:hint="default"/>
        <w:lang w:val="en-US" w:eastAsia="en-US" w:bidi="en-US"/>
      </w:rPr>
    </w:lvl>
    <w:lvl w:ilvl="4" w:tplc="CC323204">
      <w:numFmt w:val="bullet"/>
      <w:lvlText w:val="•"/>
      <w:lvlJc w:val="left"/>
      <w:pPr>
        <w:ind w:left="4420" w:hanging="720"/>
      </w:pPr>
      <w:rPr>
        <w:rFonts w:hint="default"/>
        <w:lang w:val="en-US" w:eastAsia="en-US" w:bidi="en-US"/>
      </w:rPr>
    </w:lvl>
    <w:lvl w:ilvl="5" w:tplc="4BE64196">
      <w:numFmt w:val="bullet"/>
      <w:lvlText w:val="•"/>
      <w:lvlJc w:val="left"/>
      <w:pPr>
        <w:ind w:left="5373" w:hanging="720"/>
      </w:pPr>
      <w:rPr>
        <w:rFonts w:hint="default"/>
        <w:lang w:val="en-US" w:eastAsia="en-US" w:bidi="en-US"/>
      </w:rPr>
    </w:lvl>
    <w:lvl w:ilvl="6" w:tplc="676CF5AC">
      <w:numFmt w:val="bullet"/>
      <w:lvlText w:val="•"/>
      <w:lvlJc w:val="left"/>
      <w:pPr>
        <w:ind w:left="6326" w:hanging="720"/>
      </w:pPr>
      <w:rPr>
        <w:rFonts w:hint="default"/>
        <w:lang w:val="en-US" w:eastAsia="en-US" w:bidi="en-US"/>
      </w:rPr>
    </w:lvl>
    <w:lvl w:ilvl="7" w:tplc="4ADE9D66">
      <w:numFmt w:val="bullet"/>
      <w:lvlText w:val="•"/>
      <w:lvlJc w:val="left"/>
      <w:pPr>
        <w:ind w:left="7280" w:hanging="720"/>
      </w:pPr>
      <w:rPr>
        <w:rFonts w:hint="default"/>
        <w:lang w:val="en-US" w:eastAsia="en-US" w:bidi="en-US"/>
      </w:rPr>
    </w:lvl>
    <w:lvl w:ilvl="8" w:tplc="C0CC0CBA">
      <w:numFmt w:val="bullet"/>
      <w:lvlText w:val="•"/>
      <w:lvlJc w:val="left"/>
      <w:pPr>
        <w:ind w:left="8233" w:hanging="720"/>
      </w:pPr>
      <w:rPr>
        <w:rFonts w:hint="default"/>
        <w:lang w:val="en-US" w:eastAsia="en-US" w:bidi="en-US"/>
      </w:rPr>
    </w:lvl>
  </w:abstractNum>
  <w:abstractNum w:abstractNumId="1">
    <w:nsid w:val="230A0221"/>
    <w:multiLevelType w:val="hybridMultilevel"/>
    <w:tmpl w:val="1FAC4E78"/>
    <w:lvl w:ilvl="0" w:tplc="B58649FC">
      <w:start w:val="1"/>
      <w:numFmt w:val="decimal"/>
      <w:lvlText w:val="%1."/>
      <w:lvlJc w:val="left"/>
      <w:pPr>
        <w:ind w:left="1269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9D544C5E">
      <w:start w:val="1"/>
      <w:numFmt w:val="lowerRoman"/>
      <w:lvlText w:val="(%2)"/>
      <w:lvlJc w:val="left"/>
      <w:pPr>
        <w:ind w:left="1920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14F8B5B0">
      <w:numFmt w:val="bullet"/>
      <w:lvlText w:val="•"/>
      <w:lvlJc w:val="left"/>
      <w:pPr>
        <w:ind w:left="2833" w:hanging="360"/>
      </w:pPr>
      <w:rPr>
        <w:rFonts w:hint="default"/>
        <w:lang w:val="en-US" w:eastAsia="en-US" w:bidi="en-US"/>
      </w:rPr>
    </w:lvl>
    <w:lvl w:ilvl="3" w:tplc="A38812AC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en-US"/>
      </w:rPr>
    </w:lvl>
    <w:lvl w:ilvl="4" w:tplc="D2185A6A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en-US"/>
      </w:rPr>
    </w:lvl>
    <w:lvl w:ilvl="5" w:tplc="2BD87DE4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en-US"/>
      </w:rPr>
    </w:lvl>
    <w:lvl w:ilvl="6" w:tplc="0978A01E">
      <w:numFmt w:val="bullet"/>
      <w:lvlText w:val="•"/>
      <w:lvlJc w:val="left"/>
      <w:pPr>
        <w:ind w:left="6486" w:hanging="360"/>
      </w:pPr>
      <w:rPr>
        <w:rFonts w:hint="default"/>
        <w:lang w:val="en-US" w:eastAsia="en-US" w:bidi="en-US"/>
      </w:rPr>
    </w:lvl>
    <w:lvl w:ilvl="7" w:tplc="4AD68892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en-US"/>
      </w:rPr>
    </w:lvl>
    <w:lvl w:ilvl="8" w:tplc="EC08A8F4">
      <w:numFmt w:val="bullet"/>
      <w:lvlText w:val="•"/>
      <w:lvlJc w:val="left"/>
      <w:pPr>
        <w:ind w:left="8313" w:hanging="360"/>
      </w:pPr>
      <w:rPr>
        <w:rFonts w:hint="default"/>
        <w:lang w:val="en-US" w:eastAsia="en-US" w:bidi="en-US"/>
      </w:rPr>
    </w:lvl>
  </w:abstractNum>
  <w:abstractNum w:abstractNumId="2">
    <w:nsid w:val="24A03D36"/>
    <w:multiLevelType w:val="hybridMultilevel"/>
    <w:tmpl w:val="FAC047EE"/>
    <w:lvl w:ilvl="0" w:tplc="D2268F44">
      <w:start w:val="1"/>
      <w:numFmt w:val="decimal"/>
      <w:lvlText w:val="%1."/>
      <w:lvlJc w:val="left"/>
      <w:pPr>
        <w:ind w:left="840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98D826C4">
      <w:start w:val="1"/>
      <w:numFmt w:val="lowerLetter"/>
      <w:lvlText w:val="(%2)"/>
      <w:lvlJc w:val="left"/>
      <w:pPr>
        <w:ind w:left="1269" w:hanging="4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789A268A">
      <w:numFmt w:val="bullet"/>
      <w:lvlText w:val="•"/>
      <w:lvlJc w:val="left"/>
      <w:pPr>
        <w:ind w:left="2246" w:hanging="430"/>
      </w:pPr>
      <w:rPr>
        <w:rFonts w:hint="default"/>
        <w:lang w:val="en-US" w:eastAsia="en-US" w:bidi="en-US"/>
      </w:rPr>
    </w:lvl>
    <w:lvl w:ilvl="3" w:tplc="D9448D08">
      <w:numFmt w:val="bullet"/>
      <w:lvlText w:val="•"/>
      <w:lvlJc w:val="left"/>
      <w:pPr>
        <w:ind w:left="3233" w:hanging="430"/>
      </w:pPr>
      <w:rPr>
        <w:rFonts w:hint="default"/>
        <w:lang w:val="en-US" w:eastAsia="en-US" w:bidi="en-US"/>
      </w:rPr>
    </w:lvl>
    <w:lvl w:ilvl="4" w:tplc="EBE0A544">
      <w:numFmt w:val="bullet"/>
      <w:lvlText w:val="•"/>
      <w:lvlJc w:val="left"/>
      <w:pPr>
        <w:ind w:left="4220" w:hanging="430"/>
      </w:pPr>
      <w:rPr>
        <w:rFonts w:hint="default"/>
        <w:lang w:val="en-US" w:eastAsia="en-US" w:bidi="en-US"/>
      </w:rPr>
    </w:lvl>
    <w:lvl w:ilvl="5" w:tplc="C8F29642">
      <w:numFmt w:val="bullet"/>
      <w:lvlText w:val="•"/>
      <w:lvlJc w:val="left"/>
      <w:pPr>
        <w:ind w:left="5206" w:hanging="430"/>
      </w:pPr>
      <w:rPr>
        <w:rFonts w:hint="default"/>
        <w:lang w:val="en-US" w:eastAsia="en-US" w:bidi="en-US"/>
      </w:rPr>
    </w:lvl>
    <w:lvl w:ilvl="6" w:tplc="C8B0B5B6">
      <w:numFmt w:val="bullet"/>
      <w:lvlText w:val="•"/>
      <w:lvlJc w:val="left"/>
      <w:pPr>
        <w:ind w:left="6193" w:hanging="430"/>
      </w:pPr>
      <w:rPr>
        <w:rFonts w:hint="default"/>
        <w:lang w:val="en-US" w:eastAsia="en-US" w:bidi="en-US"/>
      </w:rPr>
    </w:lvl>
    <w:lvl w:ilvl="7" w:tplc="8C120B0C">
      <w:numFmt w:val="bullet"/>
      <w:lvlText w:val="•"/>
      <w:lvlJc w:val="left"/>
      <w:pPr>
        <w:ind w:left="7180" w:hanging="430"/>
      </w:pPr>
      <w:rPr>
        <w:rFonts w:hint="default"/>
        <w:lang w:val="en-US" w:eastAsia="en-US" w:bidi="en-US"/>
      </w:rPr>
    </w:lvl>
    <w:lvl w:ilvl="8" w:tplc="2C4A775C">
      <w:numFmt w:val="bullet"/>
      <w:lvlText w:val="•"/>
      <w:lvlJc w:val="left"/>
      <w:pPr>
        <w:ind w:left="8166" w:hanging="430"/>
      </w:pPr>
      <w:rPr>
        <w:rFonts w:hint="default"/>
        <w:lang w:val="en-US" w:eastAsia="en-US" w:bidi="en-US"/>
      </w:rPr>
    </w:lvl>
  </w:abstractNum>
  <w:abstractNum w:abstractNumId="3">
    <w:nsid w:val="53786590"/>
    <w:multiLevelType w:val="hybridMultilevel"/>
    <w:tmpl w:val="4198DECE"/>
    <w:lvl w:ilvl="0" w:tplc="09EABCEA">
      <w:start w:val="1"/>
      <w:numFmt w:val="lowerLetter"/>
      <w:lvlText w:val="(%1)"/>
      <w:lvlJc w:val="left"/>
      <w:pPr>
        <w:ind w:left="840" w:hanging="5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00B44AB4">
      <w:numFmt w:val="bullet"/>
      <w:lvlText w:val="•"/>
      <w:lvlJc w:val="left"/>
      <w:pPr>
        <w:ind w:left="1770" w:hanging="500"/>
      </w:pPr>
      <w:rPr>
        <w:rFonts w:hint="default"/>
        <w:lang w:val="en-US" w:eastAsia="en-US" w:bidi="en-US"/>
      </w:rPr>
    </w:lvl>
    <w:lvl w:ilvl="2" w:tplc="53BA74C2">
      <w:numFmt w:val="bullet"/>
      <w:lvlText w:val="•"/>
      <w:lvlJc w:val="left"/>
      <w:pPr>
        <w:ind w:left="2700" w:hanging="500"/>
      </w:pPr>
      <w:rPr>
        <w:rFonts w:hint="default"/>
        <w:lang w:val="en-US" w:eastAsia="en-US" w:bidi="en-US"/>
      </w:rPr>
    </w:lvl>
    <w:lvl w:ilvl="3" w:tplc="CFD83788">
      <w:numFmt w:val="bullet"/>
      <w:lvlText w:val="•"/>
      <w:lvlJc w:val="left"/>
      <w:pPr>
        <w:ind w:left="3630" w:hanging="500"/>
      </w:pPr>
      <w:rPr>
        <w:rFonts w:hint="default"/>
        <w:lang w:val="en-US" w:eastAsia="en-US" w:bidi="en-US"/>
      </w:rPr>
    </w:lvl>
    <w:lvl w:ilvl="4" w:tplc="A3986D0E">
      <w:numFmt w:val="bullet"/>
      <w:lvlText w:val="•"/>
      <w:lvlJc w:val="left"/>
      <w:pPr>
        <w:ind w:left="4560" w:hanging="500"/>
      </w:pPr>
      <w:rPr>
        <w:rFonts w:hint="default"/>
        <w:lang w:val="en-US" w:eastAsia="en-US" w:bidi="en-US"/>
      </w:rPr>
    </w:lvl>
    <w:lvl w:ilvl="5" w:tplc="31D290C0">
      <w:numFmt w:val="bullet"/>
      <w:lvlText w:val="•"/>
      <w:lvlJc w:val="left"/>
      <w:pPr>
        <w:ind w:left="5490" w:hanging="500"/>
      </w:pPr>
      <w:rPr>
        <w:rFonts w:hint="default"/>
        <w:lang w:val="en-US" w:eastAsia="en-US" w:bidi="en-US"/>
      </w:rPr>
    </w:lvl>
    <w:lvl w:ilvl="6" w:tplc="8580EAE6">
      <w:numFmt w:val="bullet"/>
      <w:lvlText w:val="•"/>
      <w:lvlJc w:val="left"/>
      <w:pPr>
        <w:ind w:left="6420" w:hanging="500"/>
      </w:pPr>
      <w:rPr>
        <w:rFonts w:hint="default"/>
        <w:lang w:val="en-US" w:eastAsia="en-US" w:bidi="en-US"/>
      </w:rPr>
    </w:lvl>
    <w:lvl w:ilvl="7" w:tplc="095ED2D0">
      <w:numFmt w:val="bullet"/>
      <w:lvlText w:val="•"/>
      <w:lvlJc w:val="left"/>
      <w:pPr>
        <w:ind w:left="7350" w:hanging="500"/>
      </w:pPr>
      <w:rPr>
        <w:rFonts w:hint="default"/>
        <w:lang w:val="en-US" w:eastAsia="en-US" w:bidi="en-US"/>
      </w:rPr>
    </w:lvl>
    <w:lvl w:ilvl="8" w:tplc="049AE8F6">
      <w:numFmt w:val="bullet"/>
      <w:lvlText w:val="•"/>
      <w:lvlJc w:val="left"/>
      <w:pPr>
        <w:ind w:left="8280" w:hanging="500"/>
      </w:pPr>
      <w:rPr>
        <w:rFonts w:hint="default"/>
        <w:lang w:val="en-US" w:eastAsia="en-US" w:bidi="en-US"/>
      </w:rPr>
    </w:lvl>
  </w:abstractNum>
  <w:abstractNum w:abstractNumId="4">
    <w:nsid w:val="55B12F56"/>
    <w:multiLevelType w:val="hybridMultilevel"/>
    <w:tmpl w:val="89FE6950"/>
    <w:lvl w:ilvl="0" w:tplc="BFC69E5A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7EB8DCDA">
      <w:start w:val="1"/>
      <w:numFmt w:val="lowerLetter"/>
      <w:lvlText w:val="(%2)"/>
      <w:lvlJc w:val="left"/>
      <w:pPr>
        <w:ind w:left="1269" w:hanging="4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258CDBAA">
      <w:numFmt w:val="bullet"/>
      <w:lvlText w:val="•"/>
      <w:lvlJc w:val="left"/>
      <w:pPr>
        <w:ind w:left="2246" w:hanging="430"/>
      </w:pPr>
      <w:rPr>
        <w:rFonts w:hint="default"/>
        <w:lang w:val="en-US" w:eastAsia="en-US" w:bidi="en-US"/>
      </w:rPr>
    </w:lvl>
    <w:lvl w:ilvl="3" w:tplc="CC849E5E">
      <w:numFmt w:val="bullet"/>
      <w:lvlText w:val="•"/>
      <w:lvlJc w:val="left"/>
      <w:pPr>
        <w:ind w:left="3233" w:hanging="430"/>
      </w:pPr>
      <w:rPr>
        <w:rFonts w:hint="default"/>
        <w:lang w:val="en-US" w:eastAsia="en-US" w:bidi="en-US"/>
      </w:rPr>
    </w:lvl>
    <w:lvl w:ilvl="4" w:tplc="001C8750">
      <w:numFmt w:val="bullet"/>
      <w:lvlText w:val="•"/>
      <w:lvlJc w:val="left"/>
      <w:pPr>
        <w:ind w:left="4220" w:hanging="430"/>
      </w:pPr>
      <w:rPr>
        <w:rFonts w:hint="default"/>
        <w:lang w:val="en-US" w:eastAsia="en-US" w:bidi="en-US"/>
      </w:rPr>
    </w:lvl>
    <w:lvl w:ilvl="5" w:tplc="9F9C967A">
      <w:numFmt w:val="bullet"/>
      <w:lvlText w:val="•"/>
      <w:lvlJc w:val="left"/>
      <w:pPr>
        <w:ind w:left="5206" w:hanging="430"/>
      </w:pPr>
      <w:rPr>
        <w:rFonts w:hint="default"/>
        <w:lang w:val="en-US" w:eastAsia="en-US" w:bidi="en-US"/>
      </w:rPr>
    </w:lvl>
    <w:lvl w:ilvl="6" w:tplc="62E8E6C0">
      <w:numFmt w:val="bullet"/>
      <w:lvlText w:val="•"/>
      <w:lvlJc w:val="left"/>
      <w:pPr>
        <w:ind w:left="6193" w:hanging="430"/>
      </w:pPr>
      <w:rPr>
        <w:rFonts w:hint="default"/>
        <w:lang w:val="en-US" w:eastAsia="en-US" w:bidi="en-US"/>
      </w:rPr>
    </w:lvl>
    <w:lvl w:ilvl="7" w:tplc="FF18D610">
      <w:numFmt w:val="bullet"/>
      <w:lvlText w:val="•"/>
      <w:lvlJc w:val="left"/>
      <w:pPr>
        <w:ind w:left="7180" w:hanging="430"/>
      </w:pPr>
      <w:rPr>
        <w:rFonts w:hint="default"/>
        <w:lang w:val="en-US" w:eastAsia="en-US" w:bidi="en-US"/>
      </w:rPr>
    </w:lvl>
    <w:lvl w:ilvl="8" w:tplc="CAD00326">
      <w:numFmt w:val="bullet"/>
      <w:lvlText w:val="•"/>
      <w:lvlJc w:val="left"/>
      <w:pPr>
        <w:ind w:left="8166" w:hanging="430"/>
      </w:pPr>
      <w:rPr>
        <w:rFonts w:hint="default"/>
        <w:lang w:val="en-US" w:eastAsia="en-US" w:bidi="en-US"/>
      </w:rPr>
    </w:lvl>
  </w:abstractNum>
  <w:abstractNum w:abstractNumId="5">
    <w:nsid w:val="572A4133"/>
    <w:multiLevelType w:val="hybridMultilevel"/>
    <w:tmpl w:val="2B22FA72"/>
    <w:lvl w:ilvl="0" w:tplc="AF420D48">
      <w:start w:val="3"/>
      <w:numFmt w:val="decimal"/>
      <w:lvlText w:val="%1."/>
      <w:lvlJc w:val="left"/>
      <w:pPr>
        <w:ind w:left="839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FCD87B90">
      <w:start w:val="1"/>
      <w:numFmt w:val="lowerRoman"/>
      <w:lvlText w:val="(%2)"/>
      <w:lvlJc w:val="left"/>
      <w:pPr>
        <w:ind w:left="1559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A7DA0AF4">
      <w:numFmt w:val="bullet"/>
      <w:lvlText w:val="•"/>
      <w:lvlJc w:val="left"/>
      <w:pPr>
        <w:ind w:left="2513" w:hanging="720"/>
      </w:pPr>
      <w:rPr>
        <w:rFonts w:hint="default"/>
        <w:lang w:val="en-US" w:eastAsia="en-US" w:bidi="en-US"/>
      </w:rPr>
    </w:lvl>
    <w:lvl w:ilvl="3" w:tplc="9E3E55BA">
      <w:numFmt w:val="bullet"/>
      <w:lvlText w:val="•"/>
      <w:lvlJc w:val="left"/>
      <w:pPr>
        <w:ind w:left="3466" w:hanging="720"/>
      </w:pPr>
      <w:rPr>
        <w:rFonts w:hint="default"/>
        <w:lang w:val="en-US" w:eastAsia="en-US" w:bidi="en-US"/>
      </w:rPr>
    </w:lvl>
    <w:lvl w:ilvl="4" w:tplc="1CD80D44">
      <w:numFmt w:val="bullet"/>
      <w:lvlText w:val="•"/>
      <w:lvlJc w:val="left"/>
      <w:pPr>
        <w:ind w:left="4420" w:hanging="720"/>
      </w:pPr>
      <w:rPr>
        <w:rFonts w:hint="default"/>
        <w:lang w:val="en-US" w:eastAsia="en-US" w:bidi="en-US"/>
      </w:rPr>
    </w:lvl>
    <w:lvl w:ilvl="5" w:tplc="405C9878">
      <w:numFmt w:val="bullet"/>
      <w:lvlText w:val="•"/>
      <w:lvlJc w:val="left"/>
      <w:pPr>
        <w:ind w:left="5373" w:hanging="720"/>
      </w:pPr>
      <w:rPr>
        <w:rFonts w:hint="default"/>
        <w:lang w:val="en-US" w:eastAsia="en-US" w:bidi="en-US"/>
      </w:rPr>
    </w:lvl>
    <w:lvl w:ilvl="6" w:tplc="ADEEF2CC">
      <w:numFmt w:val="bullet"/>
      <w:lvlText w:val="•"/>
      <w:lvlJc w:val="left"/>
      <w:pPr>
        <w:ind w:left="6326" w:hanging="720"/>
      </w:pPr>
      <w:rPr>
        <w:rFonts w:hint="default"/>
        <w:lang w:val="en-US" w:eastAsia="en-US" w:bidi="en-US"/>
      </w:rPr>
    </w:lvl>
    <w:lvl w:ilvl="7" w:tplc="37180B8E">
      <w:numFmt w:val="bullet"/>
      <w:lvlText w:val="•"/>
      <w:lvlJc w:val="left"/>
      <w:pPr>
        <w:ind w:left="7280" w:hanging="720"/>
      </w:pPr>
      <w:rPr>
        <w:rFonts w:hint="default"/>
        <w:lang w:val="en-US" w:eastAsia="en-US" w:bidi="en-US"/>
      </w:rPr>
    </w:lvl>
    <w:lvl w:ilvl="8" w:tplc="B0DA3DD4">
      <w:numFmt w:val="bullet"/>
      <w:lvlText w:val="•"/>
      <w:lvlJc w:val="left"/>
      <w:pPr>
        <w:ind w:left="8233" w:hanging="72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A6A91"/>
    <w:rsid w:val="000D6CF4"/>
    <w:rsid w:val="00425D85"/>
    <w:rsid w:val="005A3186"/>
    <w:rsid w:val="00BA6A91"/>
    <w:rsid w:val="00DF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6A91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BA6A91"/>
    <w:pPr>
      <w:spacing w:before="112"/>
      <w:ind w:left="3160" w:right="3701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A6A91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BA6A91"/>
    <w:pPr>
      <w:spacing w:before="52"/>
      <w:ind w:left="839" w:hanging="360"/>
    </w:pPr>
  </w:style>
  <w:style w:type="paragraph" w:customStyle="1" w:styleId="TableParagraph">
    <w:name w:val="Table Paragraph"/>
    <w:basedOn w:val="Normal"/>
    <w:uiPriority w:val="1"/>
    <w:qFormat/>
    <w:rsid w:val="00BA6A91"/>
  </w:style>
  <w:style w:type="paragraph" w:styleId="Header">
    <w:name w:val="header"/>
    <w:basedOn w:val="Normal"/>
    <w:link w:val="HeaderChar"/>
    <w:uiPriority w:val="99"/>
    <w:semiHidden/>
    <w:unhideWhenUsed/>
    <w:rsid w:val="005A3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18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5A3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3186"/>
    <w:rPr>
      <w:rFonts w:ascii="Times New Roman" w:eastAsia="Times New Roman" w:hAnsi="Times New Roman" w:cs="Times New Roman"/>
      <w:lang w:bidi="en-US"/>
    </w:rPr>
  </w:style>
  <w:style w:type="paragraph" w:styleId="NoSpacing">
    <w:name w:val="No Spacing"/>
    <w:uiPriority w:val="1"/>
    <w:qFormat/>
    <w:rsid w:val="005A3186"/>
    <w:pPr>
      <w:widowControl/>
      <w:autoSpaceDE/>
      <w:autoSpaceDN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QUESTION BANK of Control System VI sem ECE.docx</dc:title>
  <dc:creator>Abhishek</dc:creator>
  <cp:lastModifiedBy>sivamani</cp:lastModifiedBy>
  <cp:revision>5</cp:revision>
  <dcterms:created xsi:type="dcterms:W3CDTF">2019-07-06T04:38:00Z</dcterms:created>
  <dcterms:modified xsi:type="dcterms:W3CDTF">2019-07-06T04:44:00Z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2019-07-06T00:00:00Z</vt:filetime>
  </property>
</Properties>
</file>